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B31B" w14:textId="77777777" w:rsidR="00D91972" w:rsidRDefault="00D91972" w:rsidP="00123CE3">
      <w:pPr>
        <w:jc w:val="both"/>
        <w:rPr>
          <w:rFonts w:ascii="Arial" w:hAnsi="Arial" w:cs="Arial"/>
          <w:b/>
          <w:bCs/>
          <w:sz w:val="22"/>
          <w:szCs w:val="22"/>
        </w:rPr>
      </w:pPr>
    </w:p>
    <w:p w14:paraId="557ED053" w14:textId="77777777" w:rsidR="00A10603" w:rsidRDefault="00A10603" w:rsidP="00A10603">
      <w:pPr>
        <w:pStyle w:val="Ttulo"/>
        <w:ind w:right="-285"/>
      </w:pPr>
    </w:p>
    <w:p w14:paraId="7D0AF5DC" w14:textId="77777777" w:rsidR="00A10603" w:rsidRDefault="00A10603" w:rsidP="00A10603">
      <w:pPr>
        <w:pStyle w:val="Ttulo"/>
        <w:ind w:right="-285"/>
        <w:rPr>
          <w:sz w:val="44"/>
        </w:rPr>
      </w:pPr>
      <w:r>
        <w:rPr>
          <w:sz w:val="44"/>
        </w:rPr>
        <w:t xml:space="preserve">Cuestionario Referentes </w:t>
      </w:r>
    </w:p>
    <w:p w14:paraId="288706D6" w14:textId="77777777" w:rsidR="00A10603" w:rsidRDefault="00A10603" w:rsidP="00A10603">
      <w:pPr>
        <w:pStyle w:val="Ttulo"/>
        <w:rPr>
          <w:sz w:val="44"/>
        </w:rPr>
      </w:pPr>
      <w:r>
        <w:rPr>
          <w:sz w:val="44"/>
        </w:rPr>
        <w:t>Índice Nacional de Transparencia y Acceso a la Información (INTAI)</w:t>
      </w:r>
    </w:p>
    <w:p w14:paraId="5F1E1AC7" w14:textId="77777777" w:rsidR="00A10603" w:rsidRDefault="00A10603" w:rsidP="00A10603">
      <w:pPr>
        <w:keepNext/>
        <w:spacing w:before="238" w:after="119" w:line="100" w:lineRule="atLeast"/>
        <w:jc w:val="center"/>
      </w:pPr>
    </w:p>
    <w:p w14:paraId="20F638BC" w14:textId="77777777" w:rsidR="00A10603" w:rsidRDefault="00A10603" w:rsidP="00A10603">
      <w:pPr>
        <w:keepNext/>
        <w:spacing w:before="238" w:after="119" w:line="100" w:lineRule="atLeast"/>
        <w:jc w:val="center"/>
      </w:pPr>
    </w:p>
    <w:p w14:paraId="20EB421D" w14:textId="77777777" w:rsidR="00A10603" w:rsidRDefault="00A10603" w:rsidP="00A10603">
      <w:pPr>
        <w:keepNext/>
        <w:spacing w:before="238" w:after="240" w:line="100" w:lineRule="atLeast"/>
        <w:jc w:val="center"/>
        <w:rPr>
          <w:rFonts w:ascii="Arial" w:hAnsi="Arial" w:cs="Arial"/>
          <w:b/>
          <w:color w:val="000000"/>
        </w:rPr>
      </w:pPr>
      <w:r>
        <w:rPr>
          <w:rFonts w:ascii="Arial" w:hAnsi="Arial" w:cs="Arial"/>
          <w:b/>
          <w:bCs/>
        </w:rPr>
        <w:t>Historial de revisiones</w:t>
      </w:r>
    </w:p>
    <w:tbl>
      <w:tblPr>
        <w:tblW w:w="8221" w:type="dxa"/>
        <w:tblInd w:w="959" w:type="dxa"/>
        <w:tblLayout w:type="fixed"/>
        <w:tblLook w:val="0000" w:firstRow="0" w:lastRow="0" w:firstColumn="0" w:lastColumn="0" w:noHBand="0" w:noVBand="0"/>
      </w:tblPr>
      <w:tblGrid>
        <w:gridCol w:w="1417"/>
        <w:gridCol w:w="1701"/>
        <w:gridCol w:w="2977"/>
        <w:gridCol w:w="2126"/>
      </w:tblGrid>
      <w:tr w:rsidR="00A10603" w14:paraId="380E7A4A" w14:textId="77777777" w:rsidTr="00E15E55">
        <w:trPr>
          <w:trHeight w:val="300"/>
        </w:trPr>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5426C0" w14:textId="77777777" w:rsidR="00A10603" w:rsidRDefault="00A10603" w:rsidP="00E15E55">
            <w:pPr>
              <w:spacing w:line="100" w:lineRule="atLeast"/>
              <w:jc w:val="center"/>
              <w:rPr>
                <w:rFonts w:ascii="Arial" w:hAnsi="Arial" w:cs="Arial"/>
                <w:b/>
                <w:color w:val="000000"/>
              </w:rPr>
            </w:pPr>
            <w:r>
              <w:rPr>
                <w:rFonts w:ascii="Arial" w:hAnsi="Arial" w:cs="Arial"/>
                <w:b/>
                <w:color w:val="000000"/>
              </w:rPr>
              <w:t>Fecha</w:t>
            </w:r>
          </w:p>
        </w:tc>
        <w:tc>
          <w:tcPr>
            <w:tcW w:w="1701" w:type="dxa"/>
            <w:tcBorders>
              <w:top w:val="single" w:sz="4" w:space="0" w:color="000000"/>
              <w:bottom w:val="single" w:sz="4" w:space="0" w:color="000000"/>
              <w:right w:val="single" w:sz="4" w:space="0" w:color="000000"/>
            </w:tcBorders>
            <w:shd w:val="clear" w:color="auto" w:fill="FFFFFF"/>
            <w:vAlign w:val="bottom"/>
          </w:tcPr>
          <w:p w14:paraId="435F9A3F" w14:textId="77777777" w:rsidR="00A10603" w:rsidRDefault="00A10603" w:rsidP="00E15E55">
            <w:pPr>
              <w:spacing w:line="100" w:lineRule="atLeast"/>
              <w:jc w:val="center"/>
              <w:rPr>
                <w:rFonts w:ascii="Arial" w:hAnsi="Arial" w:cs="Arial"/>
                <w:b/>
                <w:color w:val="000000"/>
              </w:rPr>
            </w:pPr>
            <w:r>
              <w:rPr>
                <w:rFonts w:ascii="Arial" w:hAnsi="Arial" w:cs="Arial"/>
                <w:b/>
                <w:color w:val="000000"/>
              </w:rPr>
              <w:t>Versión</w:t>
            </w:r>
          </w:p>
        </w:tc>
        <w:tc>
          <w:tcPr>
            <w:tcW w:w="2977" w:type="dxa"/>
            <w:tcBorders>
              <w:top w:val="single" w:sz="4" w:space="0" w:color="000000"/>
              <w:bottom w:val="single" w:sz="4" w:space="0" w:color="000000"/>
              <w:right w:val="single" w:sz="4" w:space="0" w:color="000000"/>
            </w:tcBorders>
            <w:shd w:val="clear" w:color="auto" w:fill="FFFFFF"/>
            <w:vAlign w:val="bottom"/>
          </w:tcPr>
          <w:p w14:paraId="45AD3E86" w14:textId="77777777" w:rsidR="00A10603" w:rsidRDefault="00A10603" w:rsidP="00E15E55">
            <w:pPr>
              <w:spacing w:line="100" w:lineRule="atLeast"/>
              <w:jc w:val="center"/>
              <w:rPr>
                <w:rFonts w:ascii="Arial" w:hAnsi="Arial" w:cs="Arial"/>
                <w:b/>
                <w:color w:val="000000"/>
              </w:rPr>
            </w:pPr>
            <w:r>
              <w:rPr>
                <w:rFonts w:ascii="Arial" w:hAnsi="Arial" w:cs="Arial"/>
                <w:b/>
                <w:color w:val="000000"/>
              </w:rPr>
              <w:t>Descripción</w:t>
            </w:r>
          </w:p>
        </w:tc>
        <w:tc>
          <w:tcPr>
            <w:tcW w:w="2126" w:type="dxa"/>
            <w:tcBorders>
              <w:top w:val="single" w:sz="4" w:space="0" w:color="000000"/>
              <w:bottom w:val="single" w:sz="4" w:space="0" w:color="000000"/>
              <w:right w:val="single" w:sz="4" w:space="0" w:color="000000"/>
            </w:tcBorders>
            <w:shd w:val="clear" w:color="auto" w:fill="FFFFFF"/>
            <w:vAlign w:val="bottom"/>
          </w:tcPr>
          <w:p w14:paraId="22447A24" w14:textId="77777777" w:rsidR="00A10603" w:rsidRDefault="00A10603" w:rsidP="00E15E55">
            <w:pPr>
              <w:spacing w:line="100" w:lineRule="atLeast"/>
              <w:jc w:val="center"/>
            </w:pPr>
            <w:r>
              <w:rPr>
                <w:rFonts w:ascii="Arial" w:hAnsi="Arial" w:cs="Arial"/>
                <w:b/>
                <w:color w:val="000000"/>
              </w:rPr>
              <w:t>Autor</w:t>
            </w:r>
          </w:p>
        </w:tc>
      </w:tr>
      <w:tr w:rsidR="00A10603" w14:paraId="375BC4D2" w14:textId="77777777" w:rsidTr="00E20CB1">
        <w:trPr>
          <w:trHeight w:val="300"/>
        </w:trPr>
        <w:tc>
          <w:tcPr>
            <w:tcW w:w="1417" w:type="dxa"/>
            <w:tcBorders>
              <w:left w:val="single" w:sz="4" w:space="0" w:color="000000"/>
              <w:bottom w:val="single" w:sz="4" w:space="0" w:color="auto"/>
              <w:right w:val="single" w:sz="4" w:space="0" w:color="000000"/>
            </w:tcBorders>
            <w:shd w:val="clear" w:color="auto" w:fill="FFFFFF"/>
            <w:vAlign w:val="bottom"/>
          </w:tcPr>
          <w:p w14:paraId="1E76401A" w14:textId="77777777" w:rsidR="00A10603" w:rsidRPr="00221312" w:rsidRDefault="00A10603" w:rsidP="00E15E55">
            <w:pPr>
              <w:spacing w:line="100" w:lineRule="atLeast"/>
              <w:jc w:val="center"/>
              <w:rPr>
                <w:rFonts w:ascii="Arial" w:hAnsi="Arial" w:cs="Arial"/>
                <w:color w:val="000000"/>
                <w:sz w:val="22"/>
                <w:szCs w:val="22"/>
              </w:rPr>
            </w:pPr>
            <w:r>
              <w:rPr>
                <w:rFonts w:ascii="Arial" w:hAnsi="Arial" w:cs="Arial"/>
                <w:color w:val="000000"/>
                <w:sz w:val="22"/>
                <w:szCs w:val="22"/>
              </w:rPr>
              <w:t>05/12/19</w:t>
            </w:r>
          </w:p>
        </w:tc>
        <w:tc>
          <w:tcPr>
            <w:tcW w:w="1701" w:type="dxa"/>
            <w:tcBorders>
              <w:bottom w:val="single" w:sz="4" w:space="0" w:color="auto"/>
              <w:right w:val="single" w:sz="4" w:space="0" w:color="000000"/>
            </w:tcBorders>
            <w:shd w:val="clear" w:color="auto" w:fill="FFFFFF"/>
            <w:vAlign w:val="bottom"/>
          </w:tcPr>
          <w:p w14:paraId="3985E968" w14:textId="77777777" w:rsidR="00A10603" w:rsidRPr="00221312" w:rsidRDefault="00A10603" w:rsidP="00E15E55">
            <w:pPr>
              <w:spacing w:line="100" w:lineRule="atLeast"/>
              <w:jc w:val="center"/>
              <w:rPr>
                <w:rFonts w:ascii="Arial" w:hAnsi="Arial" w:cs="Arial"/>
                <w:sz w:val="22"/>
                <w:szCs w:val="22"/>
              </w:rPr>
            </w:pPr>
            <w:r>
              <w:rPr>
                <w:rFonts w:ascii="Arial" w:hAnsi="Arial" w:cs="Arial"/>
                <w:sz w:val="22"/>
                <w:szCs w:val="22"/>
              </w:rPr>
              <w:t>1</w:t>
            </w:r>
          </w:p>
        </w:tc>
        <w:tc>
          <w:tcPr>
            <w:tcW w:w="2977" w:type="dxa"/>
            <w:tcBorders>
              <w:top w:val="single" w:sz="4" w:space="0" w:color="000000"/>
              <w:bottom w:val="single" w:sz="4" w:space="0" w:color="auto"/>
              <w:right w:val="single" w:sz="4" w:space="0" w:color="000000"/>
            </w:tcBorders>
            <w:shd w:val="clear" w:color="auto" w:fill="FFFFFF"/>
            <w:vAlign w:val="bottom"/>
          </w:tcPr>
          <w:p w14:paraId="61580AF4" w14:textId="77777777" w:rsidR="00A10603" w:rsidRPr="00221312" w:rsidRDefault="00A10603" w:rsidP="00C64292">
            <w:pPr>
              <w:spacing w:line="100" w:lineRule="atLeast"/>
              <w:rPr>
                <w:rFonts w:ascii="Arial" w:hAnsi="Arial" w:cs="Arial"/>
                <w:sz w:val="22"/>
                <w:szCs w:val="22"/>
              </w:rPr>
            </w:pPr>
            <w:r>
              <w:rPr>
                <w:rFonts w:ascii="Arial" w:hAnsi="Arial" w:cs="Arial"/>
                <w:sz w:val="22"/>
                <w:szCs w:val="22"/>
              </w:rPr>
              <w:t>Propuesta Inicial</w:t>
            </w:r>
          </w:p>
        </w:tc>
        <w:tc>
          <w:tcPr>
            <w:tcW w:w="2126" w:type="dxa"/>
            <w:tcBorders>
              <w:top w:val="single" w:sz="4" w:space="0" w:color="000000"/>
              <w:bottom w:val="single" w:sz="4" w:space="0" w:color="000000"/>
              <w:right w:val="single" w:sz="4" w:space="0" w:color="000000"/>
            </w:tcBorders>
            <w:shd w:val="clear" w:color="auto" w:fill="FFFFFF"/>
            <w:vAlign w:val="bottom"/>
          </w:tcPr>
          <w:p w14:paraId="09A91A1F" w14:textId="77777777" w:rsidR="00A10603" w:rsidRPr="00221312" w:rsidRDefault="00A10603" w:rsidP="00E15E55">
            <w:pPr>
              <w:spacing w:line="100" w:lineRule="atLeast"/>
              <w:jc w:val="center"/>
              <w:rPr>
                <w:rFonts w:ascii="Arial" w:hAnsi="Arial" w:cs="Arial"/>
                <w:sz w:val="22"/>
                <w:szCs w:val="22"/>
              </w:rPr>
            </w:pPr>
            <w:r>
              <w:rPr>
                <w:rFonts w:ascii="Arial" w:hAnsi="Arial" w:cs="Arial"/>
                <w:sz w:val="22"/>
                <w:szCs w:val="22"/>
              </w:rPr>
              <w:t>Nicolás Texeira</w:t>
            </w:r>
          </w:p>
        </w:tc>
      </w:tr>
      <w:tr w:rsidR="00A10603" w14:paraId="7823AC3C" w14:textId="77777777" w:rsidTr="00E20CB1">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569A708C" w14:textId="77777777" w:rsidR="00A10603" w:rsidRPr="00221312" w:rsidRDefault="00A10603" w:rsidP="00A10603">
            <w:pPr>
              <w:spacing w:line="100" w:lineRule="atLeast"/>
              <w:jc w:val="center"/>
              <w:rPr>
                <w:rFonts w:ascii="Arial" w:hAnsi="Arial" w:cs="Arial"/>
                <w:sz w:val="22"/>
                <w:szCs w:val="22"/>
              </w:rPr>
            </w:pPr>
            <w:r>
              <w:rPr>
                <w:rFonts w:ascii="Arial" w:hAnsi="Arial" w:cs="Arial"/>
                <w:color w:val="000000"/>
                <w:sz w:val="22"/>
                <w:szCs w:val="22"/>
              </w:rPr>
              <w:t>10/01/20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7DDC96E7" w14:textId="77777777" w:rsidR="00A10603" w:rsidRPr="00221312" w:rsidRDefault="00A10603" w:rsidP="00A10603">
            <w:pPr>
              <w:spacing w:line="100" w:lineRule="atLeast"/>
              <w:jc w:val="center"/>
              <w:rPr>
                <w:rFonts w:ascii="Arial" w:hAnsi="Arial" w:cs="Arial"/>
                <w:sz w:val="22"/>
                <w:szCs w:val="22"/>
              </w:rPr>
            </w:pPr>
            <w:r>
              <w:rPr>
                <w:rFonts w:ascii="Arial" w:hAnsi="Arial" w:cs="Arial"/>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14:paraId="12961947" w14:textId="77777777" w:rsidR="00A10603" w:rsidRPr="00221312" w:rsidRDefault="00A10603" w:rsidP="00C64292">
            <w:pPr>
              <w:spacing w:line="100" w:lineRule="atLeast"/>
              <w:rPr>
                <w:rFonts w:ascii="Arial" w:hAnsi="Arial" w:cs="Arial"/>
                <w:sz w:val="22"/>
                <w:szCs w:val="22"/>
              </w:rPr>
            </w:pPr>
            <w:r>
              <w:rPr>
                <w:rFonts w:ascii="Arial" w:hAnsi="Arial" w:cs="Arial"/>
                <w:sz w:val="22"/>
                <w:szCs w:val="22"/>
              </w:rPr>
              <w:t>Ajustes Consejo UAIP</w:t>
            </w:r>
          </w:p>
        </w:tc>
        <w:tc>
          <w:tcPr>
            <w:tcW w:w="2126" w:type="dxa"/>
            <w:tcBorders>
              <w:top w:val="single" w:sz="4" w:space="0" w:color="000000"/>
              <w:left w:val="single" w:sz="4" w:space="0" w:color="auto"/>
              <w:bottom w:val="single" w:sz="4" w:space="0" w:color="000000"/>
              <w:right w:val="single" w:sz="4" w:space="0" w:color="000000"/>
            </w:tcBorders>
            <w:shd w:val="clear" w:color="auto" w:fill="FFFFFF"/>
            <w:vAlign w:val="bottom"/>
          </w:tcPr>
          <w:p w14:paraId="235467ED" w14:textId="77777777" w:rsidR="00A10603" w:rsidRPr="00221312" w:rsidRDefault="00A10603" w:rsidP="00A10603">
            <w:pPr>
              <w:spacing w:line="100" w:lineRule="atLeast"/>
              <w:jc w:val="center"/>
              <w:rPr>
                <w:rFonts w:ascii="Arial" w:hAnsi="Arial" w:cs="Arial"/>
                <w:sz w:val="22"/>
                <w:szCs w:val="22"/>
              </w:rPr>
            </w:pPr>
            <w:r>
              <w:rPr>
                <w:rFonts w:ascii="Arial" w:hAnsi="Arial" w:cs="Arial"/>
                <w:sz w:val="22"/>
                <w:szCs w:val="22"/>
              </w:rPr>
              <w:t>Nicolás Texeira</w:t>
            </w:r>
          </w:p>
        </w:tc>
      </w:tr>
      <w:tr w:rsidR="00E20CB1" w14:paraId="2E8EBA05" w14:textId="77777777" w:rsidTr="00E20CB1">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4A2B4C67" w14:textId="34831C39" w:rsidR="00E20CB1" w:rsidRDefault="00E20CB1" w:rsidP="00A10603">
            <w:pPr>
              <w:spacing w:line="100" w:lineRule="atLeast"/>
              <w:jc w:val="center"/>
              <w:rPr>
                <w:rFonts w:ascii="Arial" w:hAnsi="Arial" w:cs="Arial"/>
                <w:color w:val="000000"/>
                <w:sz w:val="22"/>
                <w:szCs w:val="22"/>
              </w:rPr>
            </w:pPr>
            <w:r>
              <w:rPr>
                <w:rFonts w:ascii="Arial" w:hAnsi="Arial" w:cs="Arial"/>
                <w:color w:val="000000"/>
                <w:sz w:val="22"/>
                <w:szCs w:val="22"/>
              </w:rPr>
              <w:t>20/02/20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7A1EE6D4" w14:textId="24DE7859" w:rsidR="00E20CB1" w:rsidRDefault="00E20CB1" w:rsidP="00A10603">
            <w:pPr>
              <w:spacing w:line="100" w:lineRule="atLeast"/>
              <w:jc w:val="center"/>
              <w:rPr>
                <w:rFonts w:ascii="Arial" w:hAnsi="Arial" w:cs="Arial"/>
                <w:sz w:val="22"/>
                <w:szCs w:val="22"/>
              </w:rPr>
            </w:pPr>
            <w:r>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14:paraId="0E8A43F0" w14:textId="05BBA64F" w:rsidR="00E20CB1" w:rsidRDefault="00E20CB1" w:rsidP="00C64292">
            <w:pPr>
              <w:spacing w:line="100" w:lineRule="atLeast"/>
              <w:rPr>
                <w:rFonts w:ascii="Arial" w:hAnsi="Arial" w:cs="Arial"/>
                <w:sz w:val="22"/>
                <w:szCs w:val="22"/>
              </w:rPr>
            </w:pPr>
            <w:r>
              <w:rPr>
                <w:rFonts w:ascii="Arial" w:hAnsi="Arial" w:cs="Arial"/>
                <w:sz w:val="22"/>
                <w:szCs w:val="22"/>
              </w:rPr>
              <w:t xml:space="preserve">Ajustes Preguntas </w:t>
            </w:r>
          </w:p>
        </w:tc>
        <w:tc>
          <w:tcPr>
            <w:tcW w:w="2126" w:type="dxa"/>
            <w:tcBorders>
              <w:top w:val="single" w:sz="4" w:space="0" w:color="000000"/>
              <w:left w:val="single" w:sz="4" w:space="0" w:color="auto"/>
              <w:bottom w:val="single" w:sz="4" w:space="0" w:color="000000"/>
              <w:right w:val="single" w:sz="4" w:space="0" w:color="000000"/>
            </w:tcBorders>
            <w:shd w:val="clear" w:color="auto" w:fill="FFFFFF"/>
            <w:vAlign w:val="bottom"/>
          </w:tcPr>
          <w:p w14:paraId="695CF779" w14:textId="798E3CD6" w:rsidR="00E20CB1" w:rsidRDefault="00E20CB1" w:rsidP="00A10603">
            <w:pPr>
              <w:spacing w:line="100" w:lineRule="atLeast"/>
              <w:jc w:val="center"/>
              <w:rPr>
                <w:rFonts w:ascii="Arial" w:hAnsi="Arial" w:cs="Arial"/>
                <w:sz w:val="22"/>
                <w:szCs w:val="22"/>
              </w:rPr>
            </w:pPr>
            <w:r>
              <w:rPr>
                <w:rFonts w:ascii="Arial" w:hAnsi="Arial" w:cs="Arial"/>
                <w:sz w:val="22"/>
                <w:szCs w:val="22"/>
              </w:rPr>
              <w:t>Nicolás Texeira</w:t>
            </w:r>
          </w:p>
        </w:tc>
      </w:tr>
      <w:tr w:rsidR="00C04FAD" w14:paraId="0583A6FA" w14:textId="77777777" w:rsidTr="00E20CB1">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1BBC6A34" w14:textId="62AC66A3" w:rsidR="00C04FAD" w:rsidRDefault="00C64292" w:rsidP="00A10603">
            <w:pPr>
              <w:spacing w:line="100" w:lineRule="atLeast"/>
              <w:jc w:val="center"/>
              <w:rPr>
                <w:rFonts w:ascii="Arial" w:hAnsi="Arial" w:cs="Arial"/>
                <w:color w:val="000000"/>
                <w:sz w:val="22"/>
                <w:szCs w:val="22"/>
              </w:rPr>
            </w:pPr>
            <w:r>
              <w:rPr>
                <w:rFonts w:ascii="Arial" w:hAnsi="Arial" w:cs="Arial"/>
                <w:color w:val="000000"/>
                <w:sz w:val="22"/>
                <w:szCs w:val="22"/>
              </w:rPr>
              <w:t>23/02</w:t>
            </w:r>
            <w:r w:rsidR="00C04FAD">
              <w:rPr>
                <w:rFonts w:ascii="Arial" w:hAnsi="Arial" w:cs="Arial"/>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26431640" w14:textId="189F7798" w:rsidR="00C04FAD" w:rsidRDefault="00C04FAD" w:rsidP="00A10603">
            <w:pPr>
              <w:spacing w:line="100" w:lineRule="atLeast"/>
              <w:jc w:val="center"/>
              <w:rPr>
                <w:rFonts w:ascii="Arial" w:hAnsi="Arial" w:cs="Arial"/>
                <w:sz w:val="22"/>
                <w:szCs w:val="22"/>
              </w:rPr>
            </w:pPr>
            <w:r>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14:paraId="76B94D8E" w14:textId="036F34F9" w:rsidR="00C04FAD" w:rsidRDefault="00C04FAD" w:rsidP="00C64292">
            <w:pPr>
              <w:spacing w:line="100" w:lineRule="atLeast"/>
              <w:rPr>
                <w:rFonts w:ascii="Arial" w:hAnsi="Arial" w:cs="Arial"/>
                <w:sz w:val="22"/>
                <w:szCs w:val="22"/>
              </w:rPr>
            </w:pPr>
            <w:r>
              <w:rPr>
                <w:rFonts w:ascii="Arial" w:hAnsi="Arial" w:cs="Arial"/>
                <w:sz w:val="22"/>
                <w:szCs w:val="22"/>
              </w:rPr>
              <w:t xml:space="preserve">Ajustes redacción </w:t>
            </w:r>
          </w:p>
        </w:tc>
        <w:tc>
          <w:tcPr>
            <w:tcW w:w="2126" w:type="dxa"/>
            <w:tcBorders>
              <w:top w:val="single" w:sz="4" w:space="0" w:color="000000"/>
              <w:left w:val="single" w:sz="4" w:space="0" w:color="auto"/>
              <w:bottom w:val="single" w:sz="4" w:space="0" w:color="000000"/>
              <w:right w:val="single" w:sz="4" w:space="0" w:color="000000"/>
            </w:tcBorders>
            <w:shd w:val="clear" w:color="auto" w:fill="FFFFFF"/>
            <w:vAlign w:val="bottom"/>
          </w:tcPr>
          <w:p w14:paraId="3DE140E7" w14:textId="5C4FEF6D" w:rsidR="00C04FAD" w:rsidRDefault="00C04FAD" w:rsidP="00A10603">
            <w:pPr>
              <w:spacing w:line="100" w:lineRule="atLeast"/>
              <w:jc w:val="center"/>
              <w:rPr>
                <w:rFonts w:ascii="Arial" w:hAnsi="Arial" w:cs="Arial"/>
                <w:sz w:val="22"/>
                <w:szCs w:val="22"/>
              </w:rPr>
            </w:pPr>
            <w:r>
              <w:rPr>
                <w:rFonts w:ascii="Arial" w:hAnsi="Arial" w:cs="Arial"/>
                <w:sz w:val="22"/>
                <w:szCs w:val="22"/>
              </w:rPr>
              <w:t>Alejandra Villar</w:t>
            </w:r>
          </w:p>
        </w:tc>
      </w:tr>
    </w:tbl>
    <w:p w14:paraId="0B938265" w14:textId="77777777" w:rsidR="00A10603" w:rsidRDefault="00A10603" w:rsidP="00A10603">
      <w:pPr>
        <w:pStyle w:val="Textodecuerpo"/>
      </w:pPr>
    </w:p>
    <w:p w14:paraId="34FE1543" w14:textId="77777777" w:rsidR="00A10603" w:rsidRDefault="00A10603" w:rsidP="00A10603">
      <w:pPr>
        <w:pStyle w:val="Textodecuerpo"/>
      </w:pPr>
    </w:p>
    <w:p w14:paraId="12828A80" w14:textId="77777777" w:rsidR="00A10603" w:rsidRDefault="00A10603" w:rsidP="00A10603">
      <w:pPr>
        <w:pStyle w:val="Textodecuerpo"/>
      </w:pPr>
    </w:p>
    <w:p w14:paraId="35081E34" w14:textId="77777777" w:rsidR="00A10603" w:rsidRDefault="00A10603" w:rsidP="00A10603">
      <w:pPr>
        <w:pStyle w:val="Ttulo1"/>
        <w:numPr>
          <w:ilvl w:val="0"/>
          <w:numId w:val="2"/>
        </w:numPr>
        <w:jc w:val="both"/>
        <w:rPr>
          <w:rFonts w:eastAsia="Times New Roman"/>
        </w:rPr>
      </w:pPr>
      <w:r>
        <w:rPr>
          <w:rFonts w:eastAsia="Times New Roman"/>
        </w:rPr>
        <w:br w:type="page"/>
      </w:r>
    </w:p>
    <w:p w14:paraId="137B723B" w14:textId="77777777" w:rsidR="00A10603" w:rsidRPr="007165A9" w:rsidRDefault="00A10603" w:rsidP="00A10603">
      <w:pPr>
        <w:pStyle w:val="Ttulo1"/>
        <w:numPr>
          <w:ilvl w:val="0"/>
          <w:numId w:val="0"/>
        </w:numPr>
        <w:jc w:val="both"/>
        <w:rPr>
          <w:rFonts w:eastAsia="Times New Roman"/>
          <w:sz w:val="24"/>
          <w:szCs w:val="24"/>
          <w:lang w:val="es-ES_tradnl"/>
        </w:rPr>
      </w:pPr>
      <w:r w:rsidRPr="007165A9">
        <w:rPr>
          <w:rFonts w:eastAsia="Times New Roman"/>
          <w:sz w:val="24"/>
          <w:szCs w:val="24"/>
          <w:lang w:val="es-ES_tradnl"/>
        </w:rPr>
        <w:lastRenderedPageBreak/>
        <w:t xml:space="preserve">Cuestionario Referentes </w:t>
      </w:r>
    </w:p>
    <w:p w14:paraId="01DA03E6" w14:textId="77777777" w:rsidR="00A10603" w:rsidRPr="007165A9" w:rsidRDefault="00A10603" w:rsidP="00A10603">
      <w:pPr>
        <w:pStyle w:val="Textodecuerpo"/>
        <w:rPr>
          <w:lang w:val="es-ES_tradnl"/>
        </w:rPr>
      </w:pPr>
      <w:r w:rsidRPr="007165A9">
        <w:rPr>
          <w:lang w:val="es-ES_tradnl"/>
        </w:rPr>
        <w:t xml:space="preserve">El siguiente cuestionario deberá ser completado tanto por el referente de Transparencia Activa y el referente de Transparencia Pasiva designado por el organismo. Por favor, proporcione la información más reciente sobre su organismo, ya que esta información será utilizada en la preparación del Índice Nacional de Transparencia y Acceso a la Información 2020. </w:t>
      </w:r>
    </w:p>
    <w:p w14:paraId="23D44674" w14:textId="77777777" w:rsidR="00A10603" w:rsidRPr="00F926A0" w:rsidRDefault="00A10603" w:rsidP="00A10603">
      <w:pPr>
        <w:pStyle w:val="Textodecuerpo"/>
        <w:rPr>
          <w:color w:val="000000" w:themeColor="text1"/>
          <w:lang w:val="es-ES_tradnl"/>
        </w:rPr>
      </w:pPr>
      <w:r w:rsidRPr="00F926A0">
        <w:rPr>
          <w:color w:val="000000" w:themeColor="text1"/>
          <w:lang w:val="es-ES_tradnl"/>
        </w:rPr>
        <w:t xml:space="preserve">Todas las preguntas medirán la existencia de determinadas políticas, lineamientos, procedimientos u procesos internos o practicas documentadas dentro del organismos relacionadas con la transparencia y el acceso a la información pública. </w:t>
      </w:r>
    </w:p>
    <w:p w14:paraId="219F96F4" w14:textId="77777777" w:rsidR="00A10603" w:rsidRDefault="00A10603" w:rsidP="00A10603">
      <w:pPr>
        <w:pStyle w:val="Textodecuerpo"/>
        <w:rPr>
          <w:lang w:val="es-ES_tradnl"/>
        </w:rPr>
      </w:pPr>
      <w:r w:rsidRPr="007165A9">
        <w:rPr>
          <w:lang w:val="es-ES_tradnl"/>
        </w:rPr>
        <w:t xml:space="preserve">Todas las respuestas están sujetas a un proceso de auditoría y revisión por parte de la UAIP para corroborar la información proporcionada por el organismo. </w:t>
      </w:r>
    </w:p>
    <w:p w14:paraId="026ECBB6" w14:textId="77777777" w:rsidR="00A10603" w:rsidRPr="007165A9" w:rsidRDefault="00A10603" w:rsidP="00A10603">
      <w:pPr>
        <w:pStyle w:val="Textodecuerpo"/>
        <w:rPr>
          <w:lang w:val="es-ES_tradnl"/>
        </w:rPr>
      </w:pPr>
    </w:p>
    <w:tbl>
      <w:tblPr>
        <w:tblStyle w:val="Tablaconcuadrcula"/>
        <w:tblW w:w="0" w:type="auto"/>
        <w:tblLook w:val="04A0" w:firstRow="1" w:lastRow="0" w:firstColumn="1" w:lastColumn="0" w:noHBand="0" w:noVBand="1"/>
      </w:tblPr>
      <w:tblGrid>
        <w:gridCol w:w="2303"/>
        <w:gridCol w:w="6417"/>
      </w:tblGrid>
      <w:tr w:rsidR="00A10603" w14:paraId="11B20E70" w14:textId="77777777" w:rsidTr="00E15E55">
        <w:tc>
          <w:tcPr>
            <w:tcW w:w="9778" w:type="dxa"/>
            <w:gridSpan w:val="2"/>
          </w:tcPr>
          <w:p w14:paraId="6F89BA04" w14:textId="77777777" w:rsidR="00A10603" w:rsidRPr="00FF7DC3" w:rsidRDefault="00A10603" w:rsidP="00E15E55">
            <w:pPr>
              <w:pStyle w:val="Textodecuerpo"/>
              <w:rPr>
                <w:b/>
              </w:rPr>
            </w:pPr>
            <w:r w:rsidRPr="00FF7DC3">
              <w:rPr>
                <w:b/>
              </w:rPr>
              <w:t>Sección I: Información General</w:t>
            </w:r>
          </w:p>
        </w:tc>
      </w:tr>
      <w:tr w:rsidR="00A10603" w14:paraId="746A2362" w14:textId="77777777" w:rsidTr="00E15E55">
        <w:tc>
          <w:tcPr>
            <w:tcW w:w="2444" w:type="dxa"/>
          </w:tcPr>
          <w:p w14:paraId="76E0A724" w14:textId="77777777" w:rsidR="00A10603" w:rsidRDefault="00A10603" w:rsidP="00E15E55">
            <w:pPr>
              <w:pStyle w:val="Textodecuerpo"/>
            </w:pPr>
            <w:r>
              <w:t>Organismo</w:t>
            </w:r>
          </w:p>
        </w:tc>
        <w:tc>
          <w:tcPr>
            <w:tcW w:w="7334" w:type="dxa"/>
          </w:tcPr>
          <w:p w14:paraId="237902B8" w14:textId="77777777" w:rsidR="00A10603" w:rsidRPr="00FF7DC3" w:rsidRDefault="00A10603" w:rsidP="00E15E55">
            <w:pPr>
              <w:pStyle w:val="Textodecuerpo"/>
              <w:rPr>
                <w:i/>
              </w:rPr>
            </w:pPr>
            <w:r w:rsidRPr="00FF7DC3">
              <w:rPr>
                <w:i/>
              </w:rPr>
              <w:t xml:space="preserve">Indique el nombre del organismo </w:t>
            </w:r>
          </w:p>
        </w:tc>
      </w:tr>
      <w:tr w:rsidR="00A10603" w14:paraId="0F9DABD7" w14:textId="77777777" w:rsidTr="00E15E55">
        <w:tc>
          <w:tcPr>
            <w:tcW w:w="2444" w:type="dxa"/>
          </w:tcPr>
          <w:p w14:paraId="26DC5EF0" w14:textId="77777777" w:rsidR="00A10603" w:rsidRDefault="00A10603" w:rsidP="00E15E55">
            <w:pPr>
              <w:pStyle w:val="Textodecuerpo"/>
            </w:pPr>
            <w:r>
              <w:t>Referente de Transparencia Activa</w:t>
            </w:r>
          </w:p>
        </w:tc>
        <w:tc>
          <w:tcPr>
            <w:tcW w:w="7334" w:type="dxa"/>
          </w:tcPr>
          <w:p w14:paraId="6F32EC3C" w14:textId="77777777" w:rsidR="00A10603" w:rsidRPr="00FF7DC3" w:rsidRDefault="00A10603" w:rsidP="00E15E55">
            <w:pPr>
              <w:pStyle w:val="Textodecuerpo"/>
              <w:rPr>
                <w:i/>
              </w:rPr>
            </w:pPr>
            <w:r>
              <w:rPr>
                <w:i/>
              </w:rPr>
              <w:t xml:space="preserve">Indique el nombre del </w:t>
            </w:r>
            <w:r w:rsidRPr="00FF7DC3">
              <w:rPr>
                <w:i/>
              </w:rPr>
              <w:t>Referente de Transparencia Activa que completa el formulario</w:t>
            </w:r>
          </w:p>
        </w:tc>
      </w:tr>
      <w:tr w:rsidR="00A10603" w14:paraId="18C77B10" w14:textId="77777777" w:rsidTr="00E15E55">
        <w:tc>
          <w:tcPr>
            <w:tcW w:w="2444" w:type="dxa"/>
          </w:tcPr>
          <w:p w14:paraId="2ED61C44" w14:textId="77777777" w:rsidR="00A10603" w:rsidRDefault="00A10603" w:rsidP="00E15E55">
            <w:pPr>
              <w:pStyle w:val="Textodecuerpo"/>
            </w:pPr>
            <w:r>
              <w:t>Correo electrónico</w:t>
            </w:r>
          </w:p>
        </w:tc>
        <w:tc>
          <w:tcPr>
            <w:tcW w:w="7334" w:type="dxa"/>
          </w:tcPr>
          <w:p w14:paraId="67072947" w14:textId="77777777" w:rsidR="00A10603" w:rsidRPr="00FF7DC3" w:rsidRDefault="00A10603" w:rsidP="00E15E55">
            <w:pPr>
              <w:pStyle w:val="Textodecuerpo"/>
              <w:rPr>
                <w:i/>
              </w:rPr>
            </w:pPr>
            <w:r>
              <w:rPr>
                <w:i/>
              </w:rPr>
              <w:t xml:space="preserve">Indique el correo del </w:t>
            </w:r>
            <w:r w:rsidRPr="00FF7DC3">
              <w:rPr>
                <w:i/>
              </w:rPr>
              <w:t>Referente de Transparencia Activa que completa el formulario</w:t>
            </w:r>
          </w:p>
        </w:tc>
      </w:tr>
      <w:tr w:rsidR="00A10603" w14:paraId="2DD4DADE" w14:textId="77777777" w:rsidTr="00E15E55">
        <w:tc>
          <w:tcPr>
            <w:tcW w:w="2444" w:type="dxa"/>
          </w:tcPr>
          <w:p w14:paraId="37C8C85D" w14:textId="77777777" w:rsidR="00A10603" w:rsidRDefault="00A10603" w:rsidP="00E15E55">
            <w:pPr>
              <w:pStyle w:val="Textodecuerpo"/>
            </w:pPr>
            <w:r>
              <w:t>Referente de Transparencia Pasiva</w:t>
            </w:r>
          </w:p>
        </w:tc>
        <w:tc>
          <w:tcPr>
            <w:tcW w:w="7334" w:type="dxa"/>
          </w:tcPr>
          <w:p w14:paraId="2CBB706D" w14:textId="77777777" w:rsidR="00A10603" w:rsidRPr="00FF7DC3" w:rsidRDefault="00A10603" w:rsidP="00E15E55">
            <w:pPr>
              <w:pStyle w:val="Textodecuerpo"/>
              <w:rPr>
                <w:i/>
              </w:rPr>
            </w:pPr>
            <w:r>
              <w:rPr>
                <w:i/>
              </w:rPr>
              <w:t xml:space="preserve">Indique el nombre del </w:t>
            </w:r>
            <w:r w:rsidRPr="00FF7DC3">
              <w:rPr>
                <w:i/>
              </w:rPr>
              <w:t>R</w:t>
            </w:r>
            <w:r>
              <w:rPr>
                <w:i/>
              </w:rPr>
              <w:t>eferente de Transparencia Pasiva</w:t>
            </w:r>
            <w:r w:rsidRPr="00FF7DC3">
              <w:rPr>
                <w:i/>
              </w:rPr>
              <w:t xml:space="preserve"> que completa el formulario</w:t>
            </w:r>
            <w:r>
              <w:rPr>
                <w:i/>
              </w:rPr>
              <w:t xml:space="preserve"> </w:t>
            </w:r>
          </w:p>
        </w:tc>
      </w:tr>
      <w:tr w:rsidR="00A10603" w14:paraId="2A05FC6C" w14:textId="77777777" w:rsidTr="00E15E55">
        <w:tc>
          <w:tcPr>
            <w:tcW w:w="2444" w:type="dxa"/>
          </w:tcPr>
          <w:p w14:paraId="59DD453F" w14:textId="77777777" w:rsidR="00A10603" w:rsidRDefault="00A10603" w:rsidP="00E15E55">
            <w:pPr>
              <w:pStyle w:val="Textodecuerpo"/>
            </w:pPr>
            <w:r>
              <w:t>Correo electrónico</w:t>
            </w:r>
          </w:p>
        </w:tc>
        <w:tc>
          <w:tcPr>
            <w:tcW w:w="7334" w:type="dxa"/>
          </w:tcPr>
          <w:p w14:paraId="18B6707C" w14:textId="77777777" w:rsidR="00A10603" w:rsidRPr="00FF7DC3" w:rsidRDefault="00A10603" w:rsidP="00E15E55">
            <w:pPr>
              <w:pStyle w:val="Textodecuerpo"/>
              <w:rPr>
                <w:i/>
              </w:rPr>
            </w:pPr>
            <w:r>
              <w:rPr>
                <w:i/>
              </w:rPr>
              <w:t xml:space="preserve">Indique el correo del </w:t>
            </w:r>
            <w:r w:rsidRPr="00FF7DC3">
              <w:rPr>
                <w:i/>
              </w:rPr>
              <w:t>R</w:t>
            </w:r>
            <w:r>
              <w:rPr>
                <w:i/>
              </w:rPr>
              <w:t>eferente de Transparencia Pasiva</w:t>
            </w:r>
            <w:r w:rsidRPr="00FF7DC3">
              <w:rPr>
                <w:i/>
              </w:rPr>
              <w:t xml:space="preserve"> que completa el formulario</w:t>
            </w:r>
          </w:p>
        </w:tc>
      </w:tr>
      <w:tr w:rsidR="00A10603" w14:paraId="1C6610C4" w14:textId="77777777" w:rsidTr="00E15E55">
        <w:tc>
          <w:tcPr>
            <w:tcW w:w="2444" w:type="dxa"/>
          </w:tcPr>
          <w:p w14:paraId="42B177A0" w14:textId="77777777" w:rsidR="00A10603" w:rsidRDefault="00A10603" w:rsidP="00E15E55">
            <w:pPr>
              <w:pStyle w:val="Textodecuerpo"/>
            </w:pPr>
            <w:r>
              <w:t>Fecha de envío</w:t>
            </w:r>
          </w:p>
        </w:tc>
        <w:tc>
          <w:tcPr>
            <w:tcW w:w="7334" w:type="dxa"/>
          </w:tcPr>
          <w:p w14:paraId="2D471E67" w14:textId="77777777" w:rsidR="00A10603" w:rsidRDefault="00A10603" w:rsidP="00E15E55">
            <w:pPr>
              <w:pStyle w:val="Textodecuerpo"/>
              <w:rPr>
                <w:i/>
              </w:rPr>
            </w:pPr>
            <w:r>
              <w:rPr>
                <w:i/>
              </w:rPr>
              <w:t>Indique la fecha de envío a la UAIP del formulario</w:t>
            </w:r>
          </w:p>
        </w:tc>
      </w:tr>
    </w:tbl>
    <w:p w14:paraId="129DDD4A" w14:textId="77777777" w:rsidR="00A10603" w:rsidRDefault="00A10603" w:rsidP="00A10603">
      <w:pPr>
        <w:pStyle w:val="Textodecuerpo"/>
      </w:pPr>
    </w:p>
    <w:tbl>
      <w:tblPr>
        <w:tblStyle w:val="Tablaconcuadrcula"/>
        <w:tblW w:w="0" w:type="auto"/>
        <w:tblLayout w:type="fixed"/>
        <w:tblLook w:val="04A0" w:firstRow="1" w:lastRow="0" w:firstColumn="1" w:lastColumn="0" w:noHBand="0" w:noVBand="1"/>
      </w:tblPr>
      <w:tblGrid>
        <w:gridCol w:w="959"/>
        <w:gridCol w:w="709"/>
        <w:gridCol w:w="708"/>
        <w:gridCol w:w="68"/>
        <w:gridCol w:w="641"/>
        <w:gridCol w:w="5812"/>
        <w:gridCol w:w="881"/>
      </w:tblGrid>
      <w:tr w:rsidR="00A10603" w14:paraId="062A355E" w14:textId="77777777" w:rsidTr="00E15E55">
        <w:tc>
          <w:tcPr>
            <w:tcW w:w="9778" w:type="dxa"/>
            <w:gridSpan w:val="7"/>
          </w:tcPr>
          <w:p w14:paraId="4D3F0832" w14:textId="77777777" w:rsidR="00A10603" w:rsidRPr="00D042C7" w:rsidRDefault="00A10603" w:rsidP="00E15E55">
            <w:pPr>
              <w:pStyle w:val="Textodecuerpo"/>
              <w:rPr>
                <w:b/>
              </w:rPr>
            </w:pPr>
            <w:r w:rsidRPr="00D042C7">
              <w:rPr>
                <w:b/>
              </w:rPr>
              <w:t>Sección II: Procedimientos y condiciones organizacionales para promover puntos o canales de acceso a la información</w:t>
            </w:r>
          </w:p>
        </w:tc>
      </w:tr>
      <w:tr w:rsidR="00A10603" w14:paraId="6F7FC6D3" w14:textId="77777777" w:rsidTr="00E15E55">
        <w:tc>
          <w:tcPr>
            <w:tcW w:w="2444" w:type="dxa"/>
            <w:gridSpan w:val="4"/>
          </w:tcPr>
          <w:p w14:paraId="1C4E0A67" w14:textId="77777777" w:rsidR="00A10603" w:rsidRDefault="00A10603" w:rsidP="00E15E55">
            <w:pPr>
              <w:pStyle w:val="Textodecuerpo"/>
            </w:pPr>
            <w:r>
              <w:t>II.1</w:t>
            </w:r>
          </w:p>
        </w:tc>
        <w:tc>
          <w:tcPr>
            <w:tcW w:w="7334" w:type="dxa"/>
            <w:gridSpan w:val="3"/>
          </w:tcPr>
          <w:p w14:paraId="78F1CE2F" w14:textId="4CFB89AC" w:rsidR="00A10603" w:rsidRPr="00E20CB1" w:rsidRDefault="00A10603" w:rsidP="00E15E55">
            <w:pPr>
              <w:pStyle w:val="Textodecuerpo"/>
              <w:rPr>
                <w:i/>
                <w:lang w:val="en-US"/>
              </w:rPr>
            </w:pPr>
            <w:r>
              <w:rPr>
                <w:lang w:val="es-CL"/>
              </w:rPr>
              <w:t>El organismo cuenta con un procedimiento documentado y público para la presentación</w:t>
            </w:r>
            <w:r w:rsidRPr="00A34462">
              <w:rPr>
                <w:lang w:val="es-CL"/>
              </w:rPr>
              <w:t xml:space="preserve"> presencial </w:t>
            </w:r>
            <w:r>
              <w:rPr>
                <w:lang w:val="es-CL"/>
              </w:rPr>
              <w:t>de solicitudes de acceso a la información</w:t>
            </w:r>
            <w:r w:rsidR="00E20CB1">
              <w:rPr>
                <w:lang w:val="en-US"/>
              </w:rPr>
              <w:t>?</w:t>
            </w:r>
          </w:p>
        </w:tc>
      </w:tr>
      <w:tr w:rsidR="00A10603" w14:paraId="3664E297" w14:textId="77777777" w:rsidTr="00E15E55">
        <w:tc>
          <w:tcPr>
            <w:tcW w:w="959" w:type="dxa"/>
          </w:tcPr>
          <w:p w14:paraId="13FB8045" w14:textId="77777777" w:rsidR="00A10603" w:rsidRDefault="00A10603" w:rsidP="00E15E55">
            <w:pPr>
              <w:pStyle w:val="Textodecuerpo"/>
              <w:rPr>
                <w:lang w:val="es-CL"/>
              </w:rPr>
            </w:pPr>
            <w:r>
              <w:rPr>
                <w:lang w:val="es-CL"/>
              </w:rPr>
              <w:t>Si</w:t>
            </w:r>
          </w:p>
        </w:tc>
        <w:tc>
          <w:tcPr>
            <w:tcW w:w="709" w:type="dxa"/>
          </w:tcPr>
          <w:p w14:paraId="32749509" w14:textId="77777777" w:rsidR="00A10603" w:rsidRDefault="00A10603" w:rsidP="00E15E55">
            <w:pPr>
              <w:pStyle w:val="Textodecuerpo"/>
              <w:rPr>
                <w:lang w:val="es-CL"/>
              </w:rPr>
            </w:pPr>
          </w:p>
        </w:tc>
        <w:tc>
          <w:tcPr>
            <w:tcW w:w="708" w:type="dxa"/>
          </w:tcPr>
          <w:p w14:paraId="3D863610" w14:textId="77777777" w:rsidR="00A10603" w:rsidRDefault="00A10603" w:rsidP="00E15E55">
            <w:pPr>
              <w:pStyle w:val="Textodecuerpo"/>
              <w:rPr>
                <w:lang w:val="es-CL"/>
              </w:rPr>
            </w:pPr>
            <w:r>
              <w:rPr>
                <w:lang w:val="es-CL"/>
              </w:rPr>
              <w:t>No</w:t>
            </w:r>
          </w:p>
        </w:tc>
        <w:tc>
          <w:tcPr>
            <w:tcW w:w="709" w:type="dxa"/>
            <w:gridSpan w:val="2"/>
          </w:tcPr>
          <w:p w14:paraId="60D4DBB4" w14:textId="77777777" w:rsidR="00A10603" w:rsidRDefault="00A10603" w:rsidP="00E15E55">
            <w:pPr>
              <w:pStyle w:val="Textodecuerpo"/>
              <w:rPr>
                <w:lang w:val="es-CL"/>
              </w:rPr>
            </w:pPr>
          </w:p>
        </w:tc>
        <w:tc>
          <w:tcPr>
            <w:tcW w:w="5812" w:type="dxa"/>
          </w:tcPr>
          <w:p w14:paraId="60FD64B3" w14:textId="77777777" w:rsidR="00A10603" w:rsidRDefault="00A10603" w:rsidP="00E15E55">
            <w:pPr>
              <w:pStyle w:val="Textodecuerpo"/>
              <w:rPr>
                <w:lang w:val="es-CL"/>
              </w:rPr>
            </w:pPr>
            <w:r w:rsidRPr="00FF081D">
              <w:rPr>
                <w:lang w:val="es-CL"/>
              </w:rPr>
              <w:t xml:space="preserve">En proceso de desarrollo, aprobación o redacción   </w:t>
            </w:r>
          </w:p>
        </w:tc>
        <w:tc>
          <w:tcPr>
            <w:tcW w:w="881" w:type="dxa"/>
          </w:tcPr>
          <w:p w14:paraId="740D1ED6" w14:textId="77777777" w:rsidR="00A10603" w:rsidRDefault="00A10603" w:rsidP="00E15E55">
            <w:pPr>
              <w:pStyle w:val="Textodecuerpo"/>
              <w:rPr>
                <w:lang w:val="es-CL"/>
              </w:rPr>
            </w:pPr>
          </w:p>
        </w:tc>
      </w:tr>
      <w:tr w:rsidR="00A10603" w14:paraId="754DF582" w14:textId="77777777" w:rsidTr="00E15E55">
        <w:tc>
          <w:tcPr>
            <w:tcW w:w="2376" w:type="dxa"/>
            <w:gridSpan w:val="3"/>
          </w:tcPr>
          <w:p w14:paraId="57559598" w14:textId="77777777" w:rsidR="00A10603" w:rsidRDefault="00A10603" w:rsidP="00E15E55">
            <w:pPr>
              <w:pStyle w:val="Textodecuerpo"/>
              <w:rPr>
                <w:lang w:val="es-CL"/>
              </w:rPr>
            </w:pPr>
            <w:r>
              <w:t>II.2</w:t>
            </w:r>
          </w:p>
        </w:tc>
        <w:tc>
          <w:tcPr>
            <w:tcW w:w="7402" w:type="dxa"/>
            <w:gridSpan w:val="4"/>
          </w:tcPr>
          <w:p w14:paraId="0958C0CA" w14:textId="13453324" w:rsidR="00A10603" w:rsidRDefault="00A10603" w:rsidP="00E15E55">
            <w:pPr>
              <w:pStyle w:val="Textodecuerpo"/>
              <w:rPr>
                <w:lang w:val="es-CL"/>
              </w:rPr>
            </w:pPr>
            <w:r>
              <w:rPr>
                <w:lang w:val="es-CL"/>
              </w:rPr>
              <w:t xml:space="preserve">El organismo cuenta con un procedimiento documentado y público </w:t>
            </w:r>
            <w:r w:rsidR="00E15E55">
              <w:rPr>
                <w:lang w:val="es-CL"/>
              </w:rPr>
              <w:t>para la presentación digital</w:t>
            </w:r>
            <w:r w:rsidRPr="00A34462">
              <w:rPr>
                <w:lang w:val="es-CL"/>
              </w:rPr>
              <w:t xml:space="preserve"> </w:t>
            </w:r>
            <w:r>
              <w:rPr>
                <w:lang w:val="es-CL"/>
              </w:rPr>
              <w:t>de solicit</w:t>
            </w:r>
            <w:r w:rsidR="00E20CB1">
              <w:rPr>
                <w:lang w:val="es-CL"/>
              </w:rPr>
              <w:t>udes de acceso a la información?</w:t>
            </w:r>
          </w:p>
          <w:p w14:paraId="2CE8AD52" w14:textId="1E1A6A70" w:rsidR="00A10603" w:rsidRDefault="00A10603" w:rsidP="00E15E55">
            <w:pPr>
              <w:pStyle w:val="Textodecuerpo"/>
              <w:rPr>
                <w:lang w:val="es-CL"/>
              </w:rPr>
            </w:pPr>
            <w:r w:rsidRPr="0018225B">
              <w:rPr>
                <w:i/>
                <w:lang w:val="es-CL"/>
              </w:rPr>
              <w:t>(Nota: se entiend</w:t>
            </w:r>
            <w:r w:rsidR="00C64292">
              <w:rPr>
                <w:i/>
                <w:strike/>
                <w:lang w:val="es-CL"/>
              </w:rPr>
              <w:t>e</w:t>
            </w:r>
            <w:r w:rsidRPr="0018225B">
              <w:rPr>
                <w:i/>
                <w:lang w:val="es-CL"/>
              </w:rPr>
              <w:t xml:space="preserve"> por solicitud de acceso a la información electrónica a aquella que puede ser completada 100% de manera remota por el solicitante)</w:t>
            </w:r>
          </w:p>
        </w:tc>
      </w:tr>
      <w:tr w:rsidR="00A10603" w14:paraId="1160ACE7" w14:textId="77777777" w:rsidTr="00E15E55">
        <w:tc>
          <w:tcPr>
            <w:tcW w:w="959" w:type="dxa"/>
          </w:tcPr>
          <w:p w14:paraId="4AD06A72" w14:textId="77777777" w:rsidR="00A10603" w:rsidRDefault="00A10603" w:rsidP="00E15E55">
            <w:pPr>
              <w:pStyle w:val="Textodecuerpo"/>
              <w:rPr>
                <w:lang w:val="es-CL"/>
              </w:rPr>
            </w:pPr>
            <w:r>
              <w:rPr>
                <w:lang w:val="es-CL"/>
              </w:rPr>
              <w:t>Si</w:t>
            </w:r>
          </w:p>
        </w:tc>
        <w:tc>
          <w:tcPr>
            <w:tcW w:w="709" w:type="dxa"/>
          </w:tcPr>
          <w:p w14:paraId="389078BF" w14:textId="77777777" w:rsidR="00A10603" w:rsidRDefault="00A10603" w:rsidP="00E15E55">
            <w:pPr>
              <w:pStyle w:val="Textodecuerpo"/>
              <w:rPr>
                <w:lang w:val="es-CL"/>
              </w:rPr>
            </w:pPr>
          </w:p>
        </w:tc>
        <w:tc>
          <w:tcPr>
            <w:tcW w:w="708" w:type="dxa"/>
          </w:tcPr>
          <w:p w14:paraId="19750F5B" w14:textId="77777777" w:rsidR="00A10603" w:rsidRDefault="00A10603" w:rsidP="00E15E55">
            <w:pPr>
              <w:pStyle w:val="Textodecuerpo"/>
              <w:rPr>
                <w:lang w:val="es-CL"/>
              </w:rPr>
            </w:pPr>
            <w:r>
              <w:rPr>
                <w:lang w:val="es-CL"/>
              </w:rPr>
              <w:t>No</w:t>
            </w:r>
          </w:p>
        </w:tc>
        <w:tc>
          <w:tcPr>
            <w:tcW w:w="709" w:type="dxa"/>
            <w:gridSpan w:val="2"/>
          </w:tcPr>
          <w:p w14:paraId="3ADAD2FA" w14:textId="77777777" w:rsidR="00A10603" w:rsidRDefault="00A10603" w:rsidP="00E15E55">
            <w:pPr>
              <w:pStyle w:val="Textodecuerpo"/>
              <w:rPr>
                <w:lang w:val="es-CL"/>
              </w:rPr>
            </w:pPr>
          </w:p>
        </w:tc>
        <w:tc>
          <w:tcPr>
            <w:tcW w:w="5812" w:type="dxa"/>
          </w:tcPr>
          <w:p w14:paraId="77DC8E25" w14:textId="77777777" w:rsidR="00A10603" w:rsidRPr="00FF081D" w:rsidRDefault="00A10603" w:rsidP="00E15E55">
            <w:pPr>
              <w:pStyle w:val="Textodecuerpo"/>
              <w:rPr>
                <w:lang w:val="es-CL"/>
              </w:rPr>
            </w:pPr>
            <w:r w:rsidRPr="00FF081D">
              <w:rPr>
                <w:lang w:val="es-CL"/>
              </w:rPr>
              <w:t xml:space="preserve">En proceso de desarrollo, aprobación o redacción   </w:t>
            </w:r>
          </w:p>
        </w:tc>
        <w:tc>
          <w:tcPr>
            <w:tcW w:w="881" w:type="dxa"/>
          </w:tcPr>
          <w:p w14:paraId="63460CA9" w14:textId="77777777" w:rsidR="00A10603" w:rsidRDefault="00A10603" w:rsidP="00E15E55">
            <w:pPr>
              <w:pStyle w:val="Textodecuerpo"/>
              <w:rPr>
                <w:lang w:val="es-CL"/>
              </w:rPr>
            </w:pPr>
          </w:p>
        </w:tc>
      </w:tr>
      <w:tr w:rsidR="00A10603" w14:paraId="5FEBF053" w14:textId="77777777" w:rsidTr="00E15E55">
        <w:tc>
          <w:tcPr>
            <w:tcW w:w="2444" w:type="dxa"/>
            <w:gridSpan w:val="4"/>
          </w:tcPr>
          <w:p w14:paraId="44D5D6E9" w14:textId="77777777" w:rsidR="00A10603" w:rsidRDefault="00A10603" w:rsidP="00E15E55">
            <w:pPr>
              <w:pStyle w:val="Textodecuerpo"/>
            </w:pPr>
            <w:r>
              <w:lastRenderedPageBreak/>
              <w:t>II.3</w:t>
            </w:r>
          </w:p>
        </w:tc>
        <w:tc>
          <w:tcPr>
            <w:tcW w:w="7334" w:type="dxa"/>
            <w:gridSpan w:val="3"/>
          </w:tcPr>
          <w:p w14:paraId="5AA27CF0" w14:textId="44A689DD" w:rsidR="00A10603" w:rsidRDefault="00A10603" w:rsidP="00E15E55">
            <w:pPr>
              <w:pStyle w:val="Textodecuerpo"/>
              <w:rPr>
                <w:lang w:val="es-CL"/>
              </w:rPr>
            </w:pPr>
            <w:r>
              <w:rPr>
                <w:lang w:val="es-CL"/>
              </w:rPr>
              <w:t xml:space="preserve">El organimso cuenta con algún sistema o mecanismo que permita al solicitante conocer el estado y realizar el </w:t>
            </w:r>
            <w:r w:rsidRPr="00A34462">
              <w:rPr>
                <w:lang w:val="es-CL"/>
              </w:rPr>
              <w:t>seguimiento de</w:t>
            </w:r>
            <w:r>
              <w:rPr>
                <w:lang w:val="es-CL"/>
              </w:rPr>
              <w:t xml:space="preserve"> la soli</w:t>
            </w:r>
            <w:r w:rsidR="00E20CB1">
              <w:rPr>
                <w:lang w:val="es-CL"/>
              </w:rPr>
              <w:t>citud de información presentada?</w:t>
            </w:r>
          </w:p>
          <w:p w14:paraId="269FEA4A" w14:textId="37E33DAA" w:rsidR="00A10603" w:rsidRPr="0018225B" w:rsidRDefault="00A10603" w:rsidP="00E15E55">
            <w:pPr>
              <w:pStyle w:val="Textodecuerpo"/>
              <w:rPr>
                <w:i/>
              </w:rPr>
            </w:pPr>
            <w:r w:rsidRPr="0018225B">
              <w:rPr>
                <w:i/>
                <w:lang w:val="es-CL"/>
              </w:rPr>
              <w:t>(Nota: No se c</w:t>
            </w:r>
            <w:r w:rsidRPr="00C64292">
              <w:rPr>
                <w:i/>
                <w:color w:val="auto"/>
                <w:lang w:val="es-CL"/>
              </w:rPr>
              <w:t>o</w:t>
            </w:r>
            <w:r w:rsidR="009A5CA7" w:rsidRPr="00C64292">
              <w:rPr>
                <w:i/>
                <w:color w:val="auto"/>
                <w:lang w:val="es-CL"/>
              </w:rPr>
              <w:t>n</w:t>
            </w:r>
            <w:r w:rsidRPr="00C64292">
              <w:rPr>
                <w:i/>
                <w:color w:val="auto"/>
                <w:lang w:val="es-CL"/>
              </w:rPr>
              <w:t>s</w:t>
            </w:r>
            <w:r w:rsidRPr="0018225B">
              <w:rPr>
                <w:i/>
                <w:lang w:val="es-CL"/>
              </w:rPr>
              <w:t>ideran mecanismos de seguimiento las llamadas telefónicas o las consultas vía correo electrónico realizadas por el solicitante)</w:t>
            </w:r>
          </w:p>
        </w:tc>
      </w:tr>
      <w:tr w:rsidR="00A10603" w14:paraId="2A5D676A" w14:textId="77777777" w:rsidTr="00E15E55">
        <w:tc>
          <w:tcPr>
            <w:tcW w:w="959" w:type="dxa"/>
          </w:tcPr>
          <w:p w14:paraId="796F7904" w14:textId="77777777" w:rsidR="00A10603" w:rsidRDefault="00A10603" w:rsidP="00E15E55">
            <w:pPr>
              <w:pStyle w:val="Textodecuerpo"/>
              <w:rPr>
                <w:lang w:val="es-CL"/>
              </w:rPr>
            </w:pPr>
            <w:r>
              <w:rPr>
                <w:lang w:val="es-CL"/>
              </w:rPr>
              <w:t>Si</w:t>
            </w:r>
          </w:p>
        </w:tc>
        <w:tc>
          <w:tcPr>
            <w:tcW w:w="709" w:type="dxa"/>
          </w:tcPr>
          <w:p w14:paraId="448278A0" w14:textId="77777777" w:rsidR="00A10603" w:rsidRDefault="00A10603" w:rsidP="00E15E55">
            <w:pPr>
              <w:pStyle w:val="Textodecuerpo"/>
              <w:rPr>
                <w:lang w:val="es-CL"/>
              </w:rPr>
            </w:pPr>
          </w:p>
        </w:tc>
        <w:tc>
          <w:tcPr>
            <w:tcW w:w="708" w:type="dxa"/>
          </w:tcPr>
          <w:p w14:paraId="5C5A7ACC" w14:textId="77777777" w:rsidR="00A10603" w:rsidRDefault="00A10603" w:rsidP="00E15E55">
            <w:pPr>
              <w:pStyle w:val="Textodecuerpo"/>
              <w:rPr>
                <w:lang w:val="es-CL"/>
              </w:rPr>
            </w:pPr>
            <w:r>
              <w:rPr>
                <w:lang w:val="es-CL"/>
              </w:rPr>
              <w:t>No</w:t>
            </w:r>
          </w:p>
        </w:tc>
        <w:tc>
          <w:tcPr>
            <w:tcW w:w="709" w:type="dxa"/>
            <w:gridSpan w:val="2"/>
          </w:tcPr>
          <w:p w14:paraId="1625DACC" w14:textId="77777777" w:rsidR="00A10603" w:rsidRDefault="00A10603" w:rsidP="00E15E55">
            <w:pPr>
              <w:pStyle w:val="Textodecuerpo"/>
              <w:rPr>
                <w:lang w:val="es-CL"/>
              </w:rPr>
            </w:pPr>
          </w:p>
        </w:tc>
        <w:tc>
          <w:tcPr>
            <w:tcW w:w="5812" w:type="dxa"/>
          </w:tcPr>
          <w:p w14:paraId="45479329" w14:textId="77777777" w:rsidR="00A10603" w:rsidRDefault="00A10603" w:rsidP="00E15E55">
            <w:pPr>
              <w:pStyle w:val="Textodecuerpo"/>
              <w:rPr>
                <w:lang w:val="es-CL"/>
              </w:rPr>
            </w:pPr>
            <w:r w:rsidRPr="00FF081D">
              <w:rPr>
                <w:lang w:val="es-CL"/>
              </w:rPr>
              <w:t xml:space="preserve">En proceso de desarrollo, aprobación o redacción   </w:t>
            </w:r>
          </w:p>
        </w:tc>
        <w:tc>
          <w:tcPr>
            <w:tcW w:w="881" w:type="dxa"/>
          </w:tcPr>
          <w:p w14:paraId="65E55792" w14:textId="77777777" w:rsidR="00A10603" w:rsidRDefault="00A10603" w:rsidP="00E15E55">
            <w:pPr>
              <w:pStyle w:val="Textodecuerpo"/>
              <w:rPr>
                <w:lang w:val="es-CL"/>
              </w:rPr>
            </w:pPr>
          </w:p>
        </w:tc>
      </w:tr>
    </w:tbl>
    <w:p w14:paraId="5C550C25" w14:textId="77777777" w:rsidR="00A10603" w:rsidRDefault="00A10603" w:rsidP="00A10603"/>
    <w:p w14:paraId="45BFE1F3" w14:textId="77777777" w:rsidR="00A10603" w:rsidRDefault="00A10603" w:rsidP="00A10603"/>
    <w:tbl>
      <w:tblPr>
        <w:tblStyle w:val="Tablaconcuadrcula"/>
        <w:tblW w:w="0" w:type="auto"/>
        <w:tblLook w:val="04A0" w:firstRow="1" w:lastRow="0" w:firstColumn="1" w:lastColumn="0" w:noHBand="0" w:noVBand="1"/>
      </w:tblPr>
      <w:tblGrid>
        <w:gridCol w:w="8720"/>
      </w:tblGrid>
      <w:tr w:rsidR="00A10603" w14:paraId="17B9CEBD" w14:textId="77777777" w:rsidTr="00E15E55">
        <w:tc>
          <w:tcPr>
            <w:tcW w:w="9778" w:type="dxa"/>
          </w:tcPr>
          <w:p w14:paraId="6D4C0071" w14:textId="77777777" w:rsidR="00A10603" w:rsidRPr="00D042C7" w:rsidRDefault="00A10603" w:rsidP="00E15E55">
            <w:pPr>
              <w:pStyle w:val="Textodecuerpo"/>
              <w:rPr>
                <w:b/>
              </w:rPr>
            </w:pPr>
            <w:r w:rsidRPr="00D042C7">
              <w:rPr>
                <w:b/>
              </w:rPr>
              <w:t>Sección III: Condiciones Institucionales para el pleno desarrollo de procesos que promuevan el acceso a la información y la transparencia gubernamental</w:t>
            </w:r>
          </w:p>
        </w:tc>
      </w:tr>
      <w:tr w:rsidR="00A10603" w14:paraId="0F96BF3C" w14:textId="77777777" w:rsidTr="00E15E55">
        <w:tc>
          <w:tcPr>
            <w:tcW w:w="9778" w:type="dxa"/>
          </w:tcPr>
          <w:p w14:paraId="4E3CDA7D" w14:textId="77777777" w:rsidR="00A10603" w:rsidRPr="00D042C7" w:rsidRDefault="00A10603" w:rsidP="00E15E55">
            <w:pPr>
              <w:pStyle w:val="Textodecuerpo"/>
              <w:rPr>
                <w:b/>
                <w:i/>
              </w:rPr>
            </w:pPr>
            <w:r w:rsidRPr="00D042C7">
              <w:rPr>
                <w:b/>
              </w:rPr>
              <w:t xml:space="preserve">Sección III.1 </w:t>
            </w:r>
            <w:r w:rsidRPr="00D042C7">
              <w:rPr>
                <w:b/>
                <w:lang w:val="es-CL"/>
              </w:rPr>
              <w:t>Gestión Documental y Archivo</w:t>
            </w:r>
          </w:p>
        </w:tc>
      </w:tr>
      <w:tr w:rsidR="00A10603" w14:paraId="35A2FBD3" w14:textId="77777777" w:rsidTr="00E15E55">
        <w:tc>
          <w:tcPr>
            <w:tcW w:w="9778" w:type="dxa"/>
          </w:tcPr>
          <w:p w14:paraId="253321C3" w14:textId="38367670" w:rsidR="00A10603" w:rsidRPr="00646736" w:rsidRDefault="00A10603" w:rsidP="00E15E55">
            <w:pPr>
              <w:pStyle w:val="Textodecuerpo"/>
            </w:pPr>
            <w:r w:rsidRPr="00C8705F">
              <w:rPr>
                <w:b/>
              </w:rPr>
              <w:t>III.1.1</w:t>
            </w:r>
            <w:r w:rsidRPr="00646736">
              <w:t xml:space="preserve"> </w:t>
            </w:r>
            <w:r w:rsidR="00462F8A">
              <w:t>¿</w:t>
            </w:r>
            <w:r w:rsidR="00E20CB1">
              <w:rPr>
                <w:color w:val="000000" w:themeColor="text1"/>
              </w:rPr>
              <w:t xml:space="preserve">Existe </w:t>
            </w:r>
            <w:r w:rsidRPr="00F926A0">
              <w:rPr>
                <w:color w:val="000000" w:themeColor="text1"/>
              </w:rPr>
              <w:t>fondo(s) documental(es) y/o colecciones identificado(s) y organizado(s) archivísticamente</w:t>
            </w:r>
            <w:r w:rsidR="00462F8A">
              <w:rPr>
                <w:color w:val="000000" w:themeColor="text1"/>
              </w:rPr>
              <w:t>,</w:t>
            </w:r>
            <w:r w:rsidRPr="00F926A0">
              <w:rPr>
                <w:color w:val="000000" w:themeColor="text1"/>
              </w:rPr>
              <w:t xml:space="preserve"> cualquiera sea el soporte en donde esté contenida la información</w:t>
            </w:r>
            <w:r w:rsidR="00E20CB1">
              <w:rPr>
                <w:color w:val="000000" w:themeColor="text1"/>
              </w:rPr>
              <w:t>?</w:t>
            </w:r>
          </w:p>
        </w:tc>
      </w:tr>
      <w:tr w:rsidR="00A10603" w14:paraId="475DB577" w14:textId="77777777" w:rsidTr="00E15E55">
        <w:tc>
          <w:tcPr>
            <w:tcW w:w="9778" w:type="dxa"/>
          </w:tcPr>
          <w:p w14:paraId="48A39A27" w14:textId="57E3B530" w:rsidR="00A10603" w:rsidRPr="00646736" w:rsidRDefault="00A10603" w:rsidP="00E15E55">
            <w:pPr>
              <w:pStyle w:val="Textodecuerpo"/>
            </w:pPr>
            <w:r>
              <w:t>Opciones de respuesta: Si/No/</w:t>
            </w:r>
            <w:r w:rsidRPr="00C64292">
              <w:rPr>
                <w:color w:val="auto"/>
              </w:rPr>
              <w:t>En proceso de creación</w:t>
            </w:r>
            <w:r w:rsidR="00C074C9" w:rsidRPr="00C64292">
              <w:rPr>
                <w:color w:val="auto"/>
              </w:rPr>
              <w:t>/identificación</w:t>
            </w:r>
          </w:p>
        </w:tc>
      </w:tr>
      <w:tr w:rsidR="00C64292" w14:paraId="0F7547D7" w14:textId="77777777" w:rsidTr="00E15E55">
        <w:tc>
          <w:tcPr>
            <w:tcW w:w="9778" w:type="dxa"/>
          </w:tcPr>
          <w:p w14:paraId="603FED08" w14:textId="5568A5A6" w:rsidR="00C64292" w:rsidRDefault="00C64292" w:rsidP="00E15E55">
            <w:pPr>
              <w:pStyle w:val="Textodecuerpo"/>
            </w:pPr>
            <w:r w:rsidRPr="00C8705F">
              <w:rPr>
                <w:b/>
              </w:rPr>
              <w:t>III.1.1</w:t>
            </w:r>
            <w:r>
              <w:rPr>
                <w:b/>
              </w:rPr>
              <w:t xml:space="preserve">.a Si la respuesta es Sí a la pregunta </w:t>
            </w:r>
            <w:r w:rsidRPr="00C8705F">
              <w:rPr>
                <w:b/>
              </w:rPr>
              <w:t>III.1.1</w:t>
            </w:r>
            <w:r>
              <w:rPr>
                <w:b/>
              </w:rPr>
              <w:t>, ¿su existencia institucional se encuentra formalizada</w:t>
            </w:r>
            <w:bookmarkStart w:id="0" w:name="_GoBack"/>
            <w:bookmarkEnd w:id="0"/>
            <w:r>
              <w:rPr>
                <w:b/>
              </w:rPr>
              <w:t>/oficializada e identificada en el organigrama actual de la institución?</w:t>
            </w:r>
          </w:p>
        </w:tc>
      </w:tr>
      <w:tr w:rsidR="00C64292" w14:paraId="1603BC98" w14:textId="77777777" w:rsidTr="00E15E55">
        <w:tc>
          <w:tcPr>
            <w:tcW w:w="9778" w:type="dxa"/>
          </w:tcPr>
          <w:p w14:paraId="59546717" w14:textId="164C7841" w:rsidR="00C64292" w:rsidRDefault="00C64292" w:rsidP="00C64292">
            <w:pPr>
              <w:pStyle w:val="Textodecuerpo"/>
            </w:pPr>
            <w:r>
              <w:t xml:space="preserve">Opciones de respuesta: Si/No/En </w:t>
            </w:r>
            <w:r w:rsidRPr="00C64292">
              <w:t xml:space="preserve">proceso de </w:t>
            </w:r>
            <w:r w:rsidRPr="00C64292">
              <w:t xml:space="preserve">formalización o </w:t>
            </w:r>
            <w:r w:rsidRPr="00C64292">
              <w:t>identificada</w:t>
            </w:r>
          </w:p>
        </w:tc>
      </w:tr>
      <w:tr w:rsidR="00A10603" w14:paraId="46042CF8" w14:textId="77777777" w:rsidTr="00E15E55">
        <w:tc>
          <w:tcPr>
            <w:tcW w:w="9778" w:type="dxa"/>
          </w:tcPr>
          <w:p w14:paraId="71077443" w14:textId="73E7CBE9" w:rsidR="00A10603" w:rsidRPr="005B6557" w:rsidRDefault="00E20CB1" w:rsidP="00E15E55">
            <w:pPr>
              <w:pStyle w:val="Textodecuerpo"/>
              <w:rPr>
                <w:lang w:val="es-ES_tradnl"/>
              </w:rPr>
            </w:pPr>
            <w:r w:rsidRPr="00C8705F">
              <w:rPr>
                <w:b/>
              </w:rPr>
              <w:t>III.1.2</w:t>
            </w:r>
            <w:r>
              <w:t xml:space="preserve"> </w:t>
            </w:r>
            <w:r w:rsidR="00462F8A">
              <w:t>¿</w:t>
            </w:r>
            <w:r>
              <w:t xml:space="preserve">Existen </w:t>
            </w:r>
            <w:r w:rsidR="00A10603" w:rsidRPr="00F926A0">
              <w:t>profesionales archivólogos en los Archivos Administrativos e Históricos, o en las Unidades de Gestión Documental</w:t>
            </w:r>
            <w:r>
              <w:t>?</w:t>
            </w:r>
            <w:r w:rsidR="00A10603">
              <w:t xml:space="preserve"> </w:t>
            </w:r>
          </w:p>
        </w:tc>
      </w:tr>
      <w:tr w:rsidR="00A10603" w14:paraId="4A6DC70C" w14:textId="77777777" w:rsidTr="00E15E55">
        <w:tc>
          <w:tcPr>
            <w:tcW w:w="9778" w:type="dxa"/>
          </w:tcPr>
          <w:p w14:paraId="293DFF09" w14:textId="77777777" w:rsidR="00A10603" w:rsidRPr="00F926A0" w:rsidRDefault="00A10603" w:rsidP="00E15E55">
            <w:pPr>
              <w:pStyle w:val="Textodecuerpo"/>
            </w:pPr>
            <w:r>
              <w:t>Opciones de respuesta: Si/No/En proceso de contratación o asignación</w:t>
            </w:r>
          </w:p>
        </w:tc>
      </w:tr>
      <w:tr w:rsidR="00C074C9" w14:paraId="64CB2FA4" w14:textId="77777777" w:rsidTr="00E15E55">
        <w:tc>
          <w:tcPr>
            <w:tcW w:w="9778" w:type="dxa"/>
          </w:tcPr>
          <w:p w14:paraId="55923369" w14:textId="746975B4" w:rsidR="00C074C9" w:rsidRPr="00C64292" w:rsidRDefault="00C64292" w:rsidP="00C074C9">
            <w:r w:rsidRPr="00C64292">
              <w:rPr>
                <w:b/>
              </w:rPr>
              <w:t>III.1.2</w:t>
            </w:r>
            <w:r w:rsidRPr="00C64292">
              <w:rPr>
                <w:b/>
              </w:rPr>
              <w:t xml:space="preserve">.a </w:t>
            </w:r>
            <w:r w:rsidR="00C074C9" w:rsidRPr="00C64292">
              <w:t>¿El cargo profesional se encuentra regularizado o en proceso de creación en el escalafón profesional? (</w:t>
            </w:r>
            <w:bookmarkStart w:id="1" w:name="_Hlk33377837"/>
            <w:r w:rsidR="00C074C9" w:rsidRPr="00C64292">
              <w:fldChar w:fldCharType="begin"/>
            </w:r>
            <w:r w:rsidR="00C074C9" w:rsidRPr="00C64292">
              <w:instrText xml:space="preserve"> HYPERLINK "https://www.impo.com.uy/bases/leyes/19768-2019/8" </w:instrText>
            </w:r>
            <w:r w:rsidR="00C074C9" w:rsidRPr="00C64292">
              <w:fldChar w:fldCharType="separate"/>
            </w:r>
            <w:r w:rsidR="00C074C9" w:rsidRPr="00C64292">
              <w:rPr>
                <w:rStyle w:val="Hipervnculo"/>
                <w:color w:val="auto"/>
              </w:rPr>
              <w:t>Art. 8 Ley 19768</w:t>
            </w:r>
            <w:bookmarkEnd w:id="1"/>
            <w:r w:rsidR="00C074C9" w:rsidRPr="00C64292">
              <w:fldChar w:fldCharType="end"/>
            </w:r>
            <w:r w:rsidR="00C074C9" w:rsidRPr="00C64292">
              <w:t>)</w:t>
            </w:r>
          </w:p>
        </w:tc>
      </w:tr>
      <w:tr w:rsidR="00C074C9" w14:paraId="1C2F4159" w14:textId="77777777" w:rsidTr="00E15E55">
        <w:tc>
          <w:tcPr>
            <w:tcW w:w="9778" w:type="dxa"/>
          </w:tcPr>
          <w:p w14:paraId="18A20F3C" w14:textId="53ABD1E1" w:rsidR="00C074C9" w:rsidRPr="00C64292" w:rsidRDefault="00C074C9" w:rsidP="00E15E55">
            <w:pPr>
              <w:pStyle w:val="Textodecuerpo"/>
              <w:rPr>
                <w:b/>
                <w:color w:val="auto"/>
              </w:rPr>
            </w:pPr>
            <w:r w:rsidRPr="00C64292">
              <w:rPr>
                <w:color w:val="auto"/>
              </w:rPr>
              <w:t>Opciones de respuesta: Si/No/En proceso de regularización o creación</w:t>
            </w:r>
          </w:p>
        </w:tc>
      </w:tr>
      <w:tr w:rsidR="00A10603" w14:paraId="12BF30D7" w14:textId="77777777" w:rsidTr="00E15E55">
        <w:tc>
          <w:tcPr>
            <w:tcW w:w="9778" w:type="dxa"/>
          </w:tcPr>
          <w:p w14:paraId="7079FBD6" w14:textId="740C0B77" w:rsidR="00A10603" w:rsidRPr="00646736" w:rsidRDefault="00A10603" w:rsidP="00E15E55">
            <w:pPr>
              <w:pStyle w:val="Textodecuerpo"/>
            </w:pPr>
            <w:r w:rsidRPr="00C8705F">
              <w:rPr>
                <w:b/>
              </w:rPr>
              <w:t>III.1.3</w:t>
            </w:r>
            <w:r w:rsidRPr="00646736">
              <w:t xml:space="preserve"> </w:t>
            </w:r>
            <w:r w:rsidR="00462F8A">
              <w:t>¿</w:t>
            </w:r>
            <w:r w:rsidR="00E20CB1" w:rsidRPr="00C64292">
              <w:rPr>
                <w:color w:val="auto"/>
              </w:rPr>
              <w:t>Existe</w:t>
            </w:r>
            <w:r w:rsidR="00462F8A" w:rsidRPr="00C64292">
              <w:rPr>
                <w:color w:val="auto"/>
              </w:rPr>
              <w:t>n</w:t>
            </w:r>
            <w:r w:rsidRPr="00C64292">
              <w:rPr>
                <w:color w:val="auto"/>
              </w:rPr>
              <w:t xml:space="preserve"> espacios físico</w:t>
            </w:r>
            <w:r w:rsidR="00462F8A" w:rsidRPr="00C64292">
              <w:rPr>
                <w:color w:val="auto"/>
              </w:rPr>
              <w:t>s</w:t>
            </w:r>
            <w:r w:rsidRPr="00C64292">
              <w:rPr>
                <w:color w:val="auto"/>
              </w:rPr>
              <w:t xml:space="preserve"> acondicionados para el funcionamiento de los Archivos</w:t>
            </w:r>
            <w:r w:rsidR="00462F8A" w:rsidRPr="00C64292">
              <w:rPr>
                <w:color w:val="auto"/>
              </w:rPr>
              <w:t>;</w:t>
            </w:r>
            <w:r w:rsidRPr="00C64292">
              <w:rPr>
                <w:color w:val="auto"/>
              </w:rPr>
              <w:t xml:space="preserve"> </w:t>
            </w:r>
            <w:r w:rsidR="00C074C9" w:rsidRPr="00C64292">
              <w:rPr>
                <w:color w:val="auto"/>
              </w:rPr>
              <w:t xml:space="preserve">con la </w:t>
            </w:r>
            <w:r w:rsidRPr="00C64292">
              <w:rPr>
                <w:color w:val="auto"/>
              </w:rPr>
              <w:t xml:space="preserve">logística e infraestructura necesaria para </w:t>
            </w:r>
            <w:r w:rsidR="00505678" w:rsidRPr="00C64292">
              <w:rPr>
                <w:color w:val="auto"/>
              </w:rPr>
              <w:t xml:space="preserve">desarrollar </w:t>
            </w:r>
            <w:r w:rsidRPr="00C64292">
              <w:rPr>
                <w:color w:val="auto"/>
              </w:rPr>
              <w:t>los procesos archivísticos</w:t>
            </w:r>
            <w:r w:rsidR="00E20CB1" w:rsidRPr="00C64292">
              <w:rPr>
                <w:color w:val="auto"/>
              </w:rPr>
              <w:t>?</w:t>
            </w:r>
          </w:p>
        </w:tc>
      </w:tr>
      <w:tr w:rsidR="00A10603" w14:paraId="525C4663" w14:textId="77777777" w:rsidTr="00E15E55">
        <w:tc>
          <w:tcPr>
            <w:tcW w:w="9778" w:type="dxa"/>
          </w:tcPr>
          <w:p w14:paraId="4BC15164" w14:textId="77777777" w:rsidR="00A10603" w:rsidRPr="00646736" w:rsidRDefault="00A10603" w:rsidP="00E15E55">
            <w:pPr>
              <w:pStyle w:val="Textodecuerpo"/>
            </w:pPr>
            <w:r>
              <w:t>Opciones de respuesta: Si/No/En proceso de creación o acondicionamiento</w:t>
            </w:r>
          </w:p>
        </w:tc>
      </w:tr>
      <w:tr w:rsidR="00A10603" w14:paraId="17C4D1F0" w14:textId="77777777" w:rsidTr="00E15E55">
        <w:tc>
          <w:tcPr>
            <w:tcW w:w="9778" w:type="dxa"/>
          </w:tcPr>
          <w:p w14:paraId="390534BC" w14:textId="2C2C5E3D" w:rsidR="00E20CB1" w:rsidRPr="00C8705F" w:rsidRDefault="00A10603" w:rsidP="00C8705F">
            <w:pPr>
              <w:pStyle w:val="Textodecuerpo"/>
              <w:rPr>
                <w:color w:val="auto"/>
              </w:rPr>
            </w:pPr>
            <w:r w:rsidRPr="00C8705F">
              <w:rPr>
                <w:b/>
                <w:color w:val="auto"/>
              </w:rPr>
              <w:t>III.1</w:t>
            </w:r>
            <w:r w:rsidR="00C8705F" w:rsidRPr="00C64292">
              <w:rPr>
                <w:b/>
                <w:color w:val="auto"/>
              </w:rPr>
              <w:t>.4</w:t>
            </w:r>
            <w:r w:rsidR="00C8705F" w:rsidRPr="00C64292">
              <w:rPr>
                <w:color w:val="auto"/>
              </w:rPr>
              <w:t xml:space="preserve"> </w:t>
            </w:r>
            <w:r w:rsidR="00462F8A" w:rsidRPr="00C64292">
              <w:rPr>
                <w:color w:val="auto"/>
              </w:rPr>
              <w:t>¿</w:t>
            </w:r>
            <w:r w:rsidR="00C8705F" w:rsidRPr="00C64292">
              <w:rPr>
                <w:color w:val="auto"/>
              </w:rPr>
              <w:t>Existe un</w:t>
            </w:r>
            <w:r w:rsidR="00CB5C4A" w:rsidRPr="00C64292">
              <w:rPr>
                <w:color w:val="auto"/>
              </w:rPr>
              <w:t xml:space="preserve"> </w:t>
            </w:r>
            <w:r w:rsidR="009941E9" w:rsidRPr="00C64292">
              <w:rPr>
                <w:color w:val="auto"/>
              </w:rPr>
              <w:t xml:space="preserve">espacio </w:t>
            </w:r>
            <w:r w:rsidR="00C8705F" w:rsidRPr="00C64292">
              <w:rPr>
                <w:color w:val="auto"/>
              </w:rPr>
              <w:t>digital</w:t>
            </w:r>
            <w:r w:rsidR="009941E9" w:rsidRPr="00C64292">
              <w:rPr>
                <w:color w:val="auto"/>
              </w:rPr>
              <w:t xml:space="preserve"> acondicionado</w:t>
            </w:r>
            <w:r w:rsidRPr="00C64292">
              <w:rPr>
                <w:color w:val="auto"/>
              </w:rPr>
              <w:t xml:space="preserve"> para el funcionamiento de los Archivos</w:t>
            </w:r>
            <w:r w:rsidR="00462F8A" w:rsidRPr="00C64292">
              <w:rPr>
                <w:color w:val="auto"/>
              </w:rPr>
              <w:t xml:space="preserve"> digitales</w:t>
            </w:r>
            <w:r w:rsidRPr="00C64292">
              <w:rPr>
                <w:color w:val="auto"/>
              </w:rPr>
              <w:t>, logística e infraestructura necesaria para los procesos archivísticos</w:t>
            </w:r>
            <w:r w:rsidR="00C8705F" w:rsidRPr="00C64292">
              <w:rPr>
                <w:color w:val="auto"/>
              </w:rPr>
              <w:t>?</w:t>
            </w:r>
          </w:p>
        </w:tc>
      </w:tr>
      <w:tr w:rsidR="00A10603" w14:paraId="1C919EAC" w14:textId="77777777" w:rsidTr="00E15E55">
        <w:tc>
          <w:tcPr>
            <w:tcW w:w="9778" w:type="dxa"/>
          </w:tcPr>
          <w:p w14:paraId="74B69C28" w14:textId="77777777" w:rsidR="00A10603" w:rsidRPr="00646736" w:rsidRDefault="00A10603" w:rsidP="00E15E55">
            <w:pPr>
              <w:pStyle w:val="Textodecuerpo"/>
            </w:pPr>
            <w:r>
              <w:t>Opciones de respuesta: Si/No/En proceso de creación, acondicionamiento o configuración</w:t>
            </w:r>
          </w:p>
        </w:tc>
      </w:tr>
      <w:tr w:rsidR="00A10603" w14:paraId="03418DD5" w14:textId="77777777" w:rsidTr="00E15E55">
        <w:tc>
          <w:tcPr>
            <w:tcW w:w="9778" w:type="dxa"/>
          </w:tcPr>
          <w:p w14:paraId="1980F4F1" w14:textId="7D02466C" w:rsidR="00A10603" w:rsidRPr="00C8705F" w:rsidRDefault="00C8705F" w:rsidP="00C64292">
            <w:pPr>
              <w:pStyle w:val="Textodecuerpo"/>
              <w:rPr>
                <w:color w:val="auto"/>
              </w:rPr>
            </w:pPr>
            <w:r w:rsidRPr="00C8705F">
              <w:rPr>
                <w:b/>
                <w:color w:val="auto"/>
              </w:rPr>
              <w:t>III.1.5</w:t>
            </w:r>
            <w:r>
              <w:rPr>
                <w:color w:val="auto"/>
              </w:rPr>
              <w:t xml:space="preserve"> </w:t>
            </w:r>
            <w:r w:rsidR="00462F8A">
              <w:rPr>
                <w:color w:val="auto"/>
              </w:rPr>
              <w:t>¿</w:t>
            </w:r>
            <w:r w:rsidRPr="00C64292">
              <w:rPr>
                <w:color w:val="auto"/>
              </w:rPr>
              <w:t>Existe</w:t>
            </w:r>
            <w:r w:rsidR="00505678" w:rsidRPr="00C64292">
              <w:rPr>
                <w:color w:val="auto"/>
              </w:rPr>
              <w:t>n</w:t>
            </w:r>
            <w:r w:rsidRPr="00C64292">
              <w:rPr>
                <w:color w:val="auto"/>
              </w:rPr>
              <w:t xml:space="preserve"> </w:t>
            </w:r>
            <w:r w:rsidR="00A10603" w:rsidRPr="00C64292">
              <w:rPr>
                <w:color w:val="auto"/>
              </w:rPr>
              <w:t>Sistemas</w:t>
            </w:r>
            <w:r>
              <w:rPr>
                <w:color w:val="auto"/>
              </w:rPr>
              <w:t xml:space="preserve"> de </w:t>
            </w:r>
            <w:r w:rsidRPr="00C64292">
              <w:rPr>
                <w:color w:val="auto"/>
              </w:rPr>
              <w:t xml:space="preserve">seguridad </w:t>
            </w:r>
            <w:r w:rsidR="00A10603" w:rsidRPr="00C64292">
              <w:rPr>
                <w:color w:val="auto"/>
              </w:rPr>
              <w:t xml:space="preserve">de </w:t>
            </w:r>
            <w:r w:rsidRPr="00C64292">
              <w:rPr>
                <w:color w:val="auto"/>
              </w:rPr>
              <w:t xml:space="preserve">los documentos en soporte físico </w:t>
            </w:r>
            <w:r w:rsidR="00462F8A" w:rsidRPr="00C64292">
              <w:rPr>
                <w:color w:val="auto"/>
              </w:rPr>
              <w:t>(analógico, papel)</w:t>
            </w:r>
            <w:r w:rsidR="00A10603" w:rsidRPr="00C64292">
              <w:rPr>
                <w:color w:val="auto"/>
              </w:rPr>
              <w:t xml:space="preserve"> </w:t>
            </w:r>
            <w:r w:rsidR="00505678" w:rsidRPr="00C64292">
              <w:rPr>
                <w:color w:val="auto"/>
              </w:rPr>
              <w:t>junto con</w:t>
            </w:r>
            <w:r w:rsidRPr="00C64292">
              <w:rPr>
                <w:color w:val="auto"/>
              </w:rPr>
              <w:t xml:space="preserve"> una</w:t>
            </w:r>
            <w:r w:rsidR="00A10603" w:rsidRPr="00C64292">
              <w:rPr>
                <w:color w:val="auto"/>
              </w:rPr>
              <w:t xml:space="preserve"> gestión de</w:t>
            </w:r>
            <w:r w:rsidRPr="00C64292">
              <w:rPr>
                <w:color w:val="auto"/>
              </w:rPr>
              <w:t xml:space="preserve"> los</w:t>
            </w:r>
            <w:r w:rsidR="00A10603" w:rsidRPr="00C64292">
              <w:rPr>
                <w:color w:val="auto"/>
              </w:rPr>
              <w:t xml:space="preserve"> riesgos</w:t>
            </w:r>
            <w:r w:rsidR="00505678" w:rsidRPr="00C64292">
              <w:rPr>
                <w:color w:val="auto"/>
              </w:rPr>
              <w:t xml:space="preserve"> definida e implementada?</w:t>
            </w:r>
          </w:p>
        </w:tc>
      </w:tr>
      <w:tr w:rsidR="00A10603" w14:paraId="3FE3842F" w14:textId="77777777" w:rsidTr="00E15E55">
        <w:tc>
          <w:tcPr>
            <w:tcW w:w="9778" w:type="dxa"/>
          </w:tcPr>
          <w:p w14:paraId="04EAD469" w14:textId="77777777" w:rsidR="00A10603" w:rsidRDefault="00A10603" w:rsidP="00E15E55">
            <w:pPr>
              <w:pStyle w:val="Textodecuerpo"/>
            </w:pPr>
            <w:r>
              <w:t>Opciones de respuesta: Si/No/En proceso de elaboración, aprobación y-o implementación</w:t>
            </w:r>
          </w:p>
        </w:tc>
      </w:tr>
      <w:tr w:rsidR="00A10603" w14:paraId="00A33DD7" w14:textId="77777777" w:rsidTr="00E15E55">
        <w:tc>
          <w:tcPr>
            <w:tcW w:w="9778" w:type="dxa"/>
          </w:tcPr>
          <w:p w14:paraId="1652C6D9" w14:textId="014F55B6" w:rsidR="00C8705F" w:rsidRPr="00C64292" w:rsidRDefault="00A10603" w:rsidP="00C64292">
            <w:pPr>
              <w:pStyle w:val="Textodecuerpo"/>
              <w:rPr>
                <w:color w:val="auto"/>
              </w:rPr>
            </w:pPr>
            <w:r w:rsidRPr="00C64292">
              <w:rPr>
                <w:b/>
                <w:color w:val="auto"/>
              </w:rPr>
              <w:lastRenderedPageBreak/>
              <w:t>III.1.6</w:t>
            </w:r>
            <w:r w:rsidRPr="00C64292">
              <w:rPr>
                <w:color w:val="auto"/>
              </w:rPr>
              <w:t xml:space="preserve"> </w:t>
            </w:r>
            <w:r w:rsidR="00901C0B" w:rsidRPr="00C64292">
              <w:rPr>
                <w:color w:val="auto"/>
              </w:rPr>
              <w:t>¿</w:t>
            </w:r>
            <w:r w:rsidR="00C8705F" w:rsidRPr="00C64292">
              <w:rPr>
                <w:color w:val="auto"/>
              </w:rPr>
              <w:t>Existe</w:t>
            </w:r>
            <w:r w:rsidR="00505678" w:rsidRPr="00C64292">
              <w:rPr>
                <w:color w:val="auto"/>
              </w:rPr>
              <w:t>n</w:t>
            </w:r>
            <w:r w:rsidR="00C8705F" w:rsidRPr="00C64292">
              <w:rPr>
                <w:color w:val="auto"/>
              </w:rPr>
              <w:t xml:space="preserve"> Sistemas de seguridad de los documentos en soporte digital</w:t>
            </w:r>
            <w:r w:rsidR="00505678" w:rsidRPr="00C64292">
              <w:rPr>
                <w:color w:val="auto"/>
              </w:rPr>
              <w:t xml:space="preserve"> (respaldo, acceso, confidencialidad, autenticidad y trazabilidad) junto con</w:t>
            </w:r>
            <w:r w:rsidR="00C8705F" w:rsidRPr="00C64292">
              <w:rPr>
                <w:color w:val="auto"/>
              </w:rPr>
              <w:t xml:space="preserve"> gestión de los riesgos</w:t>
            </w:r>
            <w:r w:rsidR="00505678" w:rsidRPr="00C64292">
              <w:rPr>
                <w:color w:val="auto"/>
              </w:rPr>
              <w:t xml:space="preserve"> definida e implementada?</w:t>
            </w:r>
          </w:p>
        </w:tc>
      </w:tr>
      <w:tr w:rsidR="00A10603" w14:paraId="2B84D592" w14:textId="77777777" w:rsidTr="00E15E55">
        <w:tc>
          <w:tcPr>
            <w:tcW w:w="9778" w:type="dxa"/>
          </w:tcPr>
          <w:p w14:paraId="11880DC4" w14:textId="77777777" w:rsidR="00A10603" w:rsidRDefault="00A10603" w:rsidP="00E15E55">
            <w:pPr>
              <w:pStyle w:val="Textodecuerpo"/>
            </w:pPr>
            <w:r>
              <w:t>Opciones de respuesta: Si/No/En proceso de elaboración, aprobación y-o implementación</w:t>
            </w:r>
          </w:p>
        </w:tc>
      </w:tr>
      <w:tr w:rsidR="00A10603" w14:paraId="4651C435" w14:textId="77777777" w:rsidTr="00E15E55">
        <w:tc>
          <w:tcPr>
            <w:tcW w:w="9778" w:type="dxa"/>
          </w:tcPr>
          <w:p w14:paraId="22021E51" w14:textId="6A4B1AAB" w:rsidR="00A10603" w:rsidRPr="00646736" w:rsidRDefault="00A10603" w:rsidP="00C64292">
            <w:pPr>
              <w:pStyle w:val="Textodecuerpo"/>
            </w:pPr>
            <w:r w:rsidRPr="00C8705F">
              <w:rPr>
                <w:b/>
              </w:rPr>
              <w:t>III.1.7</w:t>
            </w:r>
            <w:r w:rsidRPr="00646736">
              <w:t xml:space="preserve"> </w:t>
            </w:r>
            <w:r w:rsidR="00901C0B">
              <w:t>¿</w:t>
            </w:r>
            <w:r w:rsidRPr="00C64292">
              <w:rPr>
                <w:color w:val="auto"/>
              </w:rPr>
              <w:t xml:space="preserve">Están </w:t>
            </w:r>
            <w:r w:rsidR="00505678" w:rsidRPr="00C64292">
              <w:rPr>
                <w:color w:val="auto"/>
              </w:rPr>
              <w:t xml:space="preserve">normalizados </w:t>
            </w:r>
            <w:r w:rsidRPr="00C64292">
              <w:rPr>
                <w:color w:val="auto"/>
              </w:rPr>
              <w:t xml:space="preserve">los procesos de reproducción de los documentos (protocolos de microfilmación y de digitalización) y </w:t>
            </w:r>
            <w:r w:rsidR="00505678" w:rsidRPr="00C64292">
              <w:rPr>
                <w:color w:val="auto"/>
              </w:rPr>
              <w:t xml:space="preserve">definidos los </w:t>
            </w:r>
            <w:r w:rsidRPr="00C64292">
              <w:rPr>
                <w:color w:val="auto"/>
              </w:rPr>
              <w:t>sistemas de preservación digital</w:t>
            </w:r>
            <w:r w:rsidR="00C8705F" w:rsidRPr="00C64292">
              <w:rPr>
                <w:color w:val="auto"/>
              </w:rPr>
              <w:t>?</w:t>
            </w:r>
          </w:p>
        </w:tc>
      </w:tr>
      <w:tr w:rsidR="00A10603" w14:paraId="57A2BD8C" w14:textId="77777777" w:rsidTr="00E15E55">
        <w:tc>
          <w:tcPr>
            <w:tcW w:w="9778" w:type="dxa"/>
          </w:tcPr>
          <w:p w14:paraId="49E0FEFB" w14:textId="5E4AFB05" w:rsidR="00A10603" w:rsidRPr="00C64292" w:rsidRDefault="00A10603" w:rsidP="00C64292">
            <w:pPr>
              <w:pStyle w:val="Textodecuerpo"/>
              <w:rPr>
                <w:color w:val="auto"/>
              </w:rPr>
            </w:pPr>
            <w:r w:rsidRPr="00C64292">
              <w:rPr>
                <w:color w:val="auto"/>
              </w:rPr>
              <w:t xml:space="preserve">Opciones de respuesta: Si/No/En proceso de </w:t>
            </w:r>
            <w:r w:rsidR="00505678" w:rsidRPr="00C64292">
              <w:rPr>
                <w:color w:val="auto"/>
              </w:rPr>
              <w:t>normalización</w:t>
            </w:r>
          </w:p>
        </w:tc>
      </w:tr>
      <w:tr w:rsidR="00A10603" w14:paraId="738F49D1" w14:textId="77777777" w:rsidTr="00E15E55">
        <w:tc>
          <w:tcPr>
            <w:tcW w:w="9778" w:type="dxa"/>
          </w:tcPr>
          <w:p w14:paraId="194E7FF3" w14:textId="5A7183C7" w:rsidR="00A10603" w:rsidRPr="000E4E25" w:rsidRDefault="00A10603" w:rsidP="00E15E55">
            <w:pPr>
              <w:pStyle w:val="Textodecuerpo"/>
            </w:pPr>
            <w:r w:rsidRPr="00C8705F">
              <w:rPr>
                <w:b/>
              </w:rPr>
              <w:t>III.1.8</w:t>
            </w:r>
            <w:r w:rsidRPr="000E4E25">
              <w:t xml:space="preserve"> </w:t>
            </w:r>
            <w:r w:rsidR="00901C0B">
              <w:t>¿</w:t>
            </w:r>
            <w:r w:rsidR="00505678">
              <w:t>Está</w:t>
            </w:r>
            <w:r w:rsidR="00C8705F">
              <w:t xml:space="preserve"> constituida </w:t>
            </w:r>
            <w:r w:rsidRPr="000E4E25">
              <w:t xml:space="preserve">la Comisión de evaluación Documental institucional </w:t>
            </w:r>
            <w:r w:rsidR="00C8705F">
              <w:t>establecida en la normativa?</w:t>
            </w:r>
          </w:p>
        </w:tc>
      </w:tr>
      <w:tr w:rsidR="00A10603" w14:paraId="0863EE42" w14:textId="77777777" w:rsidTr="00E15E55">
        <w:tc>
          <w:tcPr>
            <w:tcW w:w="9778" w:type="dxa"/>
          </w:tcPr>
          <w:p w14:paraId="5B0FCE23" w14:textId="77777777" w:rsidR="00A10603" w:rsidRPr="000E4E25" w:rsidRDefault="00A10603" w:rsidP="00E15E55">
            <w:pPr>
              <w:pStyle w:val="Textodecuerpo"/>
            </w:pPr>
            <w:r>
              <w:t>Opciones de respuesta: Si/No/En proceso de constitución, aprobación y-o implementación</w:t>
            </w:r>
          </w:p>
        </w:tc>
      </w:tr>
      <w:tr w:rsidR="00A10603" w14:paraId="3C4208CE" w14:textId="77777777" w:rsidTr="00E15E55">
        <w:tc>
          <w:tcPr>
            <w:tcW w:w="9778" w:type="dxa"/>
          </w:tcPr>
          <w:p w14:paraId="7CB80FC6" w14:textId="2406374B" w:rsidR="00A10603" w:rsidRPr="000E4E25" w:rsidRDefault="00A10603" w:rsidP="00C64292">
            <w:pPr>
              <w:pStyle w:val="Textodecuerpo"/>
            </w:pPr>
            <w:r w:rsidRPr="000E4E25">
              <w:t xml:space="preserve">III.1.9 </w:t>
            </w:r>
            <w:r w:rsidR="00C8705F">
              <w:t>Están</w:t>
            </w:r>
            <w:r w:rsidR="00C64292">
              <w:t xml:space="preserve"> identificadas la</w:t>
            </w:r>
            <w:r w:rsidR="00C8705F">
              <w:t xml:space="preserve">s </w:t>
            </w:r>
            <w:r w:rsidRPr="000E4E25">
              <w:t xml:space="preserve">series documentales </w:t>
            </w:r>
            <w:r w:rsidR="00C8705F">
              <w:t>y elaboradas l</w:t>
            </w:r>
            <w:r w:rsidRPr="000E4E25">
              <w:t xml:space="preserve">as Tablas de Plazos Precaucionales </w:t>
            </w:r>
            <w:r w:rsidR="00C64292">
              <w:t>de documentos</w:t>
            </w:r>
            <w:r w:rsidR="00C8705F">
              <w:t>?</w:t>
            </w:r>
          </w:p>
        </w:tc>
      </w:tr>
      <w:tr w:rsidR="00A10603" w14:paraId="7D24B505" w14:textId="77777777" w:rsidTr="00E15E55">
        <w:tc>
          <w:tcPr>
            <w:tcW w:w="9778" w:type="dxa"/>
          </w:tcPr>
          <w:p w14:paraId="4C5893A3" w14:textId="64CA1733" w:rsidR="00A10603" w:rsidRPr="000E4E25" w:rsidRDefault="00A10603" w:rsidP="00C64292">
            <w:pPr>
              <w:pStyle w:val="Textodecuerpo"/>
            </w:pPr>
            <w:r>
              <w:t>Opciones de respuesta: Si/No/En proceso de</w:t>
            </w:r>
            <w:r w:rsidR="00C64292">
              <w:t xml:space="preserve"> identificación, valoración y-o elaboración</w:t>
            </w:r>
            <w:r>
              <w:t xml:space="preserve"> </w:t>
            </w:r>
          </w:p>
        </w:tc>
      </w:tr>
      <w:tr w:rsidR="00A10603" w14:paraId="5E2803C5" w14:textId="77777777" w:rsidTr="00E15E55">
        <w:tc>
          <w:tcPr>
            <w:tcW w:w="9778" w:type="dxa"/>
          </w:tcPr>
          <w:p w14:paraId="044174BC" w14:textId="77777777" w:rsidR="00A10603" w:rsidRPr="00D042C7" w:rsidRDefault="00A10603" w:rsidP="00E15E55">
            <w:pPr>
              <w:pStyle w:val="Textodecuerpo"/>
              <w:rPr>
                <w:b/>
              </w:rPr>
            </w:pPr>
            <w:r w:rsidRPr="00D042C7">
              <w:rPr>
                <w:b/>
              </w:rPr>
              <w:t>Secció</w:t>
            </w:r>
            <w:r>
              <w:rPr>
                <w:b/>
              </w:rPr>
              <w:t>n III.2</w:t>
            </w:r>
            <w:r w:rsidRPr="00D042C7">
              <w:rPr>
                <w:b/>
              </w:rPr>
              <w:t xml:space="preserve"> </w:t>
            </w:r>
            <w:r>
              <w:rPr>
                <w:b/>
                <w:lang w:val="es-CL"/>
              </w:rPr>
              <w:t>Instrumentos y Procedimientos I</w:t>
            </w:r>
            <w:r w:rsidRPr="00D042C7">
              <w:rPr>
                <w:b/>
                <w:lang w:val="es-CL"/>
              </w:rPr>
              <w:t>nternos</w:t>
            </w:r>
          </w:p>
        </w:tc>
      </w:tr>
      <w:tr w:rsidR="00A10603" w14:paraId="7CC2B155" w14:textId="77777777" w:rsidTr="00E15E55">
        <w:tc>
          <w:tcPr>
            <w:tcW w:w="9778" w:type="dxa"/>
          </w:tcPr>
          <w:p w14:paraId="4025949A" w14:textId="77777777" w:rsidR="00A10603" w:rsidRPr="002879EF" w:rsidRDefault="00A10603" w:rsidP="00E15E55">
            <w:pPr>
              <w:pStyle w:val="Textodecuerpo"/>
            </w:pPr>
            <w:r>
              <w:t>III.2.1 El organismo cuenta con i</w:t>
            </w:r>
            <w:r w:rsidRPr="002879EF">
              <w:t>nstrumentos</w:t>
            </w:r>
            <w:r>
              <w:t xml:space="preserve"> y-o</w:t>
            </w:r>
            <w:r w:rsidRPr="002879EF">
              <w:t xml:space="preserve"> procedimientos internos </w:t>
            </w:r>
            <w:r>
              <w:t>definidos y documentados para producir información en función de sus cometidos?</w:t>
            </w:r>
          </w:p>
        </w:tc>
      </w:tr>
      <w:tr w:rsidR="00A10603" w14:paraId="04440D5A" w14:textId="77777777" w:rsidTr="00E15E55">
        <w:tc>
          <w:tcPr>
            <w:tcW w:w="9778" w:type="dxa"/>
          </w:tcPr>
          <w:p w14:paraId="5419FE77" w14:textId="77777777" w:rsidR="00A10603" w:rsidRDefault="00A10603" w:rsidP="00E15E55">
            <w:pPr>
              <w:pStyle w:val="Textodecuerpo"/>
            </w:pPr>
            <w:r>
              <w:t>Opciones de respuesta: Si/No/En proceso de definición, elaboración y-o documentación</w:t>
            </w:r>
          </w:p>
        </w:tc>
      </w:tr>
      <w:tr w:rsidR="00A10603" w14:paraId="1EAA4695" w14:textId="77777777" w:rsidTr="00E15E55">
        <w:tc>
          <w:tcPr>
            <w:tcW w:w="9778" w:type="dxa"/>
          </w:tcPr>
          <w:p w14:paraId="41C0DB4F" w14:textId="77777777" w:rsidR="00A10603" w:rsidRDefault="00A10603" w:rsidP="00E15E55">
            <w:pPr>
              <w:pStyle w:val="Textodecuerpo"/>
            </w:pPr>
            <w:r>
              <w:t>III.2.2 El organismo cuenta con i</w:t>
            </w:r>
            <w:r w:rsidRPr="002879EF">
              <w:t>nstrumentos</w:t>
            </w:r>
            <w:r>
              <w:t xml:space="preserve"> y-o</w:t>
            </w:r>
            <w:r w:rsidRPr="002879EF">
              <w:t xml:space="preserve"> procedimientos internos </w:t>
            </w:r>
            <w:r>
              <w:t xml:space="preserve">definidos y documentados para </w:t>
            </w:r>
            <w:r w:rsidRPr="002879EF">
              <w:t>publicar y difundir información</w:t>
            </w:r>
            <w:r>
              <w:t xml:space="preserve"> relacionada a sus cometidos?</w:t>
            </w:r>
          </w:p>
        </w:tc>
      </w:tr>
      <w:tr w:rsidR="00A10603" w14:paraId="323A33F3" w14:textId="77777777" w:rsidTr="00E15E55">
        <w:tc>
          <w:tcPr>
            <w:tcW w:w="9778" w:type="dxa"/>
          </w:tcPr>
          <w:p w14:paraId="056296A7" w14:textId="77777777" w:rsidR="00A10603" w:rsidRDefault="00A10603" w:rsidP="00E15E55">
            <w:pPr>
              <w:pStyle w:val="Textodecuerpo"/>
            </w:pPr>
            <w:r>
              <w:t>Opciones de respuesta: Si/No/En proceso de definición, elaboración y-o documentación</w:t>
            </w:r>
          </w:p>
        </w:tc>
      </w:tr>
      <w:tr w:rsidR="00A10603" w14:paraId="3E31C90C" w14:textId="77777777" w:rsidTr="00E15E55">
        <w:tc>
          <w:tcPr>
            <w:tcW w:w="9778" w:type="dxa"/>
          </w:tcPr>
          <w:p w14:paraId="7DE7BC5A" w14:textId="77777777" w:rsidR="00A10603" w:rsidRPr="00D042C7" w:rsidRDefault="00A10603" w:rsidP="00E15E55">
            <w:pPr>
              <w:pStyle w:val="Textodecuerpo"/>
              <w:rPr>
                <w:b/>
              </w:rPr>
            </w:pPr>
            <w:r w:rsidRPr="00D042C7">
              <w:rPr>
                <w:b/>
              </w:rPr>
              <w:t>Secció</w:t>
            </w:r>
            <w:r>
              <w:rPr>
                <w:b/>
              </w:rPr>
              <w:t>n III.3</w:t>
            </w:r>
            <w:r w:rsidRPr="00D042C7">
              <w:rPr>
                <w:b/>
              </w:rPr>
              <w:t xml:space="preserve"> </w:t>
            </w:r>
            <w:r>
              <w:rPr>
                <w:b/>
                <w:lang w:val="es-CL"/>
              </w:rPr>
              <w:t>Datos Abiertos</w:t>
            </w:r>
          </w:p>
        </w:tc>
      </w:tr>
      <w:tr w:rsidR="00A10603" w14:paraId="2A66CB1D" w14:textId="77777777" w:rsidTr="00E15E55">
        <w:tc>
          <w:tcPr>
            <w:tcW w:w="9778" w:type="dxa"/>
          </w:tcPr>
          <w:p w14:paraId="16FAB10C" w14:textId="77777777" w:rsidR="00A10603" w:rsidRPr="002879EF" w:rsidRDefault="00A10603" w:rsidP="00E15E55">
            <w:pPr>
              <w:pStyle w:val="Textodecuerpo"/>
            </w:pPr>
            <w:r>
              <w:rPr>
                <w:lang w:val="es-CL"/>
              </w:rPr>
              <w:t xml:space="preserve">III.3.1 </w:t>
            </w:r>
            <w:r w:rsidRPr="000E4E25">
              <w:rPr>
                <w:color w:val="auto"/>
                <w:lang w:val="es-CL"/>
              </w:rPr>
              <w:t>El organismo cuenta con instrumentos u procedimientos para la disposición de información en función de sus cometidos en formatos</w:t>
            </w:r>
            <w:r w:rsidRPr="002879EF">
              <w:rPr>
                <w:lang w:val="es-CL"/>
              </w:rPr>
              <w:t xml:space="preserve"> reutilizables </w:t>
            </w:r>
            <w:r>
              <w:rPr>
                <w:lang w:val="es-CL"/>
              </w:rPr>
              <w:t xml:space="preserve">o de datos abiertos </w:t>
            </w:r>
            <w:r w:rsidRPr="002879EF">
              <w:rPr>
                <w:lang w:val="es-CL"/>
              </w:rPr>
              <w:t>en el sitio web</w:t>
            </w:r>
            <w:r>
              <w:rPr>
                <w:lang w:val="es-CL"/>
              </w:rPr>
              <w:t xml:space="preserve"> </w:t>
            </w:r>
            <w:r w:rsidR="00CB5C4A">
              <w:rPr>
                <w:lang w:val="es-CL"/>
              </w:rPr>
              <w:t>¿</w:t>
            </w:r>
          </w:p>
        </w:tc>
      </w:tr>
      <w:tr w:rsidR="00A10603" w14:paraId="1F1BDB6A" w14:textId="77777777" w:rsidTr="00E15E55">
        <w:tc>
          <w:tcPr>
            <w:tcW w:w="9778" w:type="dxa"/>
          </w:tcPr>
          <w:p w14:paraId="448AE263" w14:textId="77777777" w:rsidR="00A10603" w:rsidRDefault="00A10603" w:rsidP="00E15E55">
            <w:pPr>
              <w:pStyle w:val="Textodecuerpo"/>
              <w:rPr>
                <w:lang w:val="es-CL"/>
              </w:rPr>
            </w:pPr>
            <w:r>
              <w:t>Opciones de respuesta: Si/No/En proceso de definición, elaboración y-o documentación</w:t>
            </w:r>
          </w:p>
        </w:tc>
      </w:tr>
      <w:tr w:rsidR="00A10603" w14:paraId="17F849ED" w14:textId="77777777" w:rsidTr="00E15E55">
        <w:tc>
          <w:tcPr>
            <w:tcW w:w="9778" w:type="dxa"/>
          </w:tcPr>
          <w:p w14:paraId="0ABD371F" w14:textId="77777777" w:rsidR="00A10603" w:rsidRPr="002879EF" w:rsidRDefault="00A10603" w:rsidP="00E15E55">
            <w:pPr>
              <w:pStyle w:val="Textodecuerpo"/>
              <w:rPr>
                <w:lang w:val="es-CL"/>
              </w:rPr>
            </w:pPr>
            <w:r>
              <w:rPr>
                <w:lang w:val="es-CL"/>
              </w:rPr>
              <w:t>III.3.2 El organismo cuenta con instrumentos u procedimientos para la disposición de</w:t>
            </w:r>
            <w:r w:rsidRPr="002879EF">
              <w:rPr>
                <w:lang w:val="es-CL"/>
              </w:rPr>
              <w:t xml:space="preserve"> información </w:t>
            </w:r>
            <w:r w:rsidRPr="000E4E25">
              <w:rPr>
                <w:color w:val="auto"/>
                <w:lang w:val="es-CL"/>
              </w:rPr>
              <w:t>específica de transparencia activa en</w:t>
            </w:r>
            <w:r w:rsidRPr="002879EF">
              <w:rPr>
                <w:lang w:val="es-CL"/>
              </w:rPr>
              <w:t xml:space="preserve"> formatos reutilizables </w:t>
            </w:r>
            <w:r>
              <w:rPr>
                <w:lang w:val="es-CL"/>
              </w:rPr>
              <w:t xml:space="preserve">o de datos abiertos </w:t>
            </w:r>
            <w:r w:rsidRPr="002879EF">
              <w:rPr>
                <w:lang w:val="es-CL"/>
              </w:rPr>
              <w:t>en el sitio web</w:t>
            </w:r>
          </w:p>
        </w:tc>
      </w:tr>
      <w:tr w:rsidR="00A10603" w14:paraId="3A9BA598" w14:textId="77777777" w:rsidTr="00E15E55">
        <w:tc>
          <w:tcPr>
            <w:tcW w:w="9778" w:type="dxa"/>
          </w:tcPr>
          <w:p w14:paraId="2B38BC46" w14:textId="77777777" w:rsidR="00A10603" w:rsidRDefault="00A10603" w:rsidP="00E15E55">
            <w:pPr>
              <w:pStyle w:val="Textodecuerpo"/>
              <w:rPr>
                <w:lang w:val="es-CL"/>
              </w:rPr>
            </w:pPr>
            <w:r>
              <w:t>Opciones de respuesta: Si/No/En proceso de definición, elaboración y-o documentación</w:t>
            </w:r>
          </w:p>
        </w:tc>
      </w:tr>
      <w:tr w:rsidR="00A10603" w14:paraId="459381A9" w14:textId="77777777" w:rsidTr="00E15E55">
        <w:tc>
          <w:tcPr>
            <w:tcW w:w="9778" w:type="dxa"/>
          </w:tcPr>
          <w:p w14:paraId="002C7BBC" w14:textId="77777777" w:rsidR="00A10603" w:rsidRPr="00D042C7" w:rsidRDefault="00A10603" w:rsidP="00E15E55">
            <w:pPr>
              <w:pStyle w:val="Textodecuerpo"/>
              <w:rPr>
                <w:b/>
              </w:rPr>
            </w:pPr>
            <w:r w:rsidRPr="00D042C7">
              <w:rPr>
                <w:b/>
              </w:rPr>
              <w:t>Secció</w:t>
            </w:r>
            <w:r>
              <w:rPr>
                <w:b/>
              </w:rPr>
              <w:t>n III.4</w:t>
            </w:r>
            <w:r w:rsidRPr="00D042C7">
              <w:rPr>
                <w:b/>
              </w:rPr>
              <w:t xml:space="preserve"> </w:t>
            </w:r>
            <w:r>
              <w:rPr>
                <w:b/>
                <w:lang w:val="es-CL"/>
              </w:rPr>
              <w:t>Capacitación</w:t>
            </w:r>
          </w:p>
        </w:tc>
      </w:tr>
      <w:tr w:rsidR="00A10603" w14:paraId="2FC8C927" w14:textId="77777777" w:rsidTr="00E15E55">
        <w:tc>
          <w:tcPr>
            <w:tcW w:w="9778" w:type="dxa"/>
          </w:tcPr>
          <w:p w14:paraId="46E20A3C" w14:textId="77777777" w:rsidR="00A10603" w:rsidRDefault="00A10603" w:rsidP="00E15E55">
            <w:pPr>
              <w:pStyle w:val="Textodecuerpo"/>
              <w:rPr>
                <w:lang w:val="es-CL"/>
              </w:rPr>
            </w:pPr>
            <w:r>
              <w:rPr>
                <w:lang w:val="es-CL"/>
              </w:rPr>
              <w:lastRenderedPageBreak/>
              <w:t xml:space="preserve">III.4.1 El organismos tiene una política o lineamientos </w:t>
            </w:r>
            <w:r w:rsidR="00CB5C4A">
              <w:rPr>
                <w:lang w:val="es-CL"/>
              </w:rPr>
              <w:t xml:space="preserve">de promoción y fomento </w:t>
            </w:r>
            <w:r>
              <w:rPr>
                <w:lang w:val="es-CL"/>
              </w:rPr>
              <w:t xml:space="preserve">de capacitación a funcionarios </w:t>
            </w:r>
            <w:r w:rsidRPr="002879EF">
              <w:rPr>
                <w:lang w:val="es-CL"/>
              </w:rPr>
              <w:t>en</w:t>
            </w:r>
            <w:r>
              <w:rPr>
                <w:lang w:val="es-CL"/>
              </w:rPr>
              <w:t xml:space="preserve"> temáticas </w:t>
            </w:r>
            <w:r w:rsidRPr="000E4E25">
              <w:rPr>
                <w:color w:val="auto"/>
                <w:lang w:val="es-CL"/>
              </w:rPr>
              <w:t>como Gobierno Abierto,</w:t>
            </w:r>
            <w:r>
              <w:rPr>
                <w:lang w:val="es-CL"/>
              </w:rPr>
              <w:t xml:space="preserve"> Transparencia, </w:t>
            </w:r>
            <w:r w:rsidRPr="002879EF">
              <w:rPr>
                <w:lang w:val="es-CL"/>
              </w:rPr>
              <w:t>Acceso a la Información</w:t>
            </w:r>
            <w:r>
              <w:rPr>
                <w:lang w:val="es-CL"/>
              </w:rPr>
              <w:t xml:space="preserve"> u otros temas relacionados.</w:t>
            </w:r>
          </w:p>
          <w:p w14:paraId="68AF7FDA" w14:textId="77777777" w:rsidR="00A10603" w:rsidRPr="0018225B" w:rsidRDefault="00A10603" w:rsidP="00E15E55">
            <w:pPr>
              <w:pStyle w:val="Textodecuerpo"/>
              <w:rPr>
                <w:i/>
              </w:rPr>
            </w:pPr>
            <w:r w:rsidRPr="0018225B">
              <w:rPr>
                <w:i/>
                <w:lang w:val="es-CL"/>
              </w:rPr>
              <w:t>(Nota: Las actividades de capacitación pueden incluir actividades organizadas por el organismo u otras capacitaciones dentro del Estado u organismos internacionales tanto presenciales como a distancia)</w:t>
            </w:r>
          </w:p>
        </w:tc>
      </w:tr>
      <w:tr w:rsidR="00A10603" w14:paraId="6FB8F49C" w14:textId="77777777" w:rsidTr="00E15E55">
        <w:tc>
          <w:tcPr>
            <w:tcW w:w="9778" w:type="dxa"/>
          </w:tcPr>
          <w:p w14:paraId="44D9B9C8" w14:textId="77777777" w:rsidR="00A10603" w:rsidRDefault="00A10603" w:rsidP="00E15E55">
            <w:pPr>
              <w:pStyle w:val="Textodecuerpo"/>
              <w:rPr>
                <w:lang w:val="es-CL"/>
              </w:rPr>
            </w:pPr>
            <w:r>
              <w:t>Opciones de respuesta: Si/No/La capacitaciones se realizan a demanda</w:t>
            </w:r>
          </w:p>
        </w:tc>
      </w:tr>
    </w:tbl>
    <w:p w14:paraId="258D0567" w14:textId="77777777" w:rsidR="00A10603" w:rsidRDefault="00A10603" w:rsidP="00A10603"/>
    <w:p w14:paraId="2E14F64B" w14:textId="77777777" w:rsidR="00A10603" w:rsidRPr="000E4E25" w:rsidRDefault="00A10603" w:rsidP="00A10603">
      <w:r w:rsidRPr="000E4E25">
        <w:t>Por favor proporcione información adicional y/o datos o documentos que, en su opinión, sean relevantes para este cuestionario:</w:t>
      </w:r>
    </w:p>
    <w:p w14:paraId="753965B9" w14:textId="77777777" w:rsidR="00A10603" w:rsidRDefault="00A10603" w:rsidP="00A10603">
      <w:pPr>
        <w:rPr>
          <w:color w:val="FF0000"/>
        </w:rPr>
      </w:pPr>
    </w:p>
    <w:p w14:paraId="3600592D" w14:textId="77777777" w:rsidR="00A10603" w:rsidRPr="000E4E25" w:rsidRDefault="00A10603" w:rsidP="00A10603">
      <w:pPr>
        <w:rPr>
          <w:color w:val="FF0000"/>
        </w:rPr>
      </w:pPr>
      <w:r>
        <w:rPr>
          <w:color w:val="FF0000"/>
        </w:rPr>
        <w:t>(Espacio en blanco que permite completarse con prosa, links o adjuntar archivos (todos los que sea posible))</w:t>
      </w:r>
    </w:p>
    <w:p w14:paraId="4669EDA3" w14:textId="77777777" w:rsidR="00A10603" w:rsidRDefault="00A10603" w:rsidP="00A10603">
      <w:pPr>
        <w:rPr>
          <w:b/>
        </w:rPr>
      </w:pPr>
    </w:p>
    <w:p w14:paraId="68CE5B55" w14:textId="77777777" w:rsidR="00A10603" w:rsidRDefault="00A10603" w:rsidP="00A10603">
      <w:pPr>
        <w:rPr>
          <w:b/>
        </w:rPr>
      </w:pPr>
      <w:r w:rsidRPr="00782782">
        <w:rPr>
          <w:b/>
        </w:rPr>
        <w:t>Cláusula de consentimiento informado</w:t>
      </w:r>
    </w:p>
    <w:p w14:paraId="4F92B2E8" w14:textId="77777777" w:rsidR="00A10603" w:rsidRPr="00782782" w:rsidRDefault="00A10603" w:rsidP="00A10603">
      <w:pPr>
        <w:rPr>
          <w:b/>
        </w:rPr>
      </w:pPr>
    </w:p>
    <w:p w14:paraId="49E63EC1" w14:textId="77777777" w:rsidR="00A10603" w:rsidRPr="00782782" w:rsidRDefault="00A10603" w:rsidP="00A10603">
      <w:r w:rsidRPr="00782782">
        <w:t>De conformidad con la Ley Nº 18.331, de 11 de agosto de 2008, de Protección de Datos Personales y Acción de Habeas Data (LPDP), los datos personales suministrados serán incorporados</w:t>
      </w:r>
      <w:r>
        <w:t xml:space="preserve"> y tratados en la Base de </w:t>
      </w:r>
      <w:r w:rsidRPr="000E4E25">
        <w:t>Datos, cuya finalidad es analizar el desempeño del organismos en materia de transparencia y acceso a la información.</w:t>
      </w:r>
    </w:p>
    <w:p w14:paraId="21024F1A" w14:textId="77777777" w:rsidR="00A10603" w:rsidRPr="00782782" w:rsidRDefault="00A10603" w:rsidP="00A10603"/>
    <w:p w14:paraId="70A15BE1" w14:textId="77777777" w:rsidR="00A10603" w:rsidRPr="00782782" w:rsidRDefault="00A10603" w:rsidP="00A10603">
      <w:r w:rsidRPr="00782782">
        <w:t>En el tratamiento de los datos personales se garantizará un nivel de protección adecuado y se guardará estricto secreto profesional sobre éstos, de acuerdo con lo dispuesto por el artículo 302 del Código Penal. Se tomarán, asimismo, las medidas de seguridad necesarias para evitar su alteración, pérdida, tratamiento o acceso no autorizado por parte de terceros que los puedan utilizar para finalidades distintas o incompatibles para las que han sido solicitados al titular. No se autoriza ninguna comunicación de los datos de la Base de Datos, salvo las excepciones establecidas en la LPDP. El responsable de la Base de Datos es Unidad de Acceso a la Información Pública la dirección donde el titular podrá ejercer los derechos de acceso, rectificación, actualización, inclusión o supresión es Liniers 1324 Piso 4°</w:t>
      </w:r>
    </w:p>
    <w:p w14:paraId="794EB2DB" w14:textId="77777777" w:rsidR="00A10603" w:rsidRPr="00782782" w:rsidRDefault="00A10603" w:rsidP="00A10603"/>
    <w:p w14:paraId="5B307FF5" w14:textId="77777777" w:rsidR="00A10603" w:rsidRPr="00782782" w:rsidRDefault="00A10603" w:rsidP="00A10603">
      <w:r w:rsidRPr="00782782">
        <w:t xml:space="preserve">Términos de la cláusula </w:t>
      </w:r>
    </w:p>
    <w:p w14:paraId="6EA9B258" w14:textId="77777777" w:rsidR="00A10603" w:rsidRDefault="00A10603" w:rsidP="00A10603"/>
    <w:p w14:paraId="7F2BB9B9" w14:textId="77777777" w:rsidR="00A10603" w:rsidRPr="00782782" w:rsidRDefault="00A10603" w:rsidP="00A10603">
      <w:pPr>
        <w:ind w:left="709"/>
      </w:pPr>
      <w:r w:rsidRPr="00782782">
        <w:t>Acepto los términos</w:t>
      </w:r>
    </w:p>
    <w:p w14:paraId="4B80F3CE" w14:textId="77777777" w:rsidR="00A10603" w:rsidRDefault="00A10603" w:rsidP="00A10603">
      <w:pPr>
        <w:ind w:left="709"/>
      </w:pPr>
    </w:p>
    <w:p w14:paraId="2D15FA95" w14:textId="77777777" w:rsidR="00A10603" w:rsidRPr="00782782" w:rsidRDefault="00A10603" w:rsidP="00A10603">
      <w:pPr>
        <w:ind w:left="709"/>
      </w:pPr>
      <w:r w:rsidRPr="00782782">
        <w:t xml:space="preserve">No acepto los términos. (No se enviará el </w:t>
      </w:r>
      <w:r>
        <w:t>formulario</w:t>
      </w:r>
      <w:r w:rsidRPr="00782782">
        <w:t>)</w:t>
      </w:r>
    </w:p>
    <w:p w14:paraId="3F3AEA50" w14:textId="77777777" w:rsidR="00A10603" w:rsidRDefault="00A10603" w:rsidP="00A10603"/>
    <w:p w14:paraId="523BE424" w14:textId="77777777" w:rsidR="00A10603" w:rsidRDefault="00A10603" w:rsidP="00A10603">
      <w:pPr>
        <w:pStyle w:val="Textodecuerpo"/>
      </w:pPr>
    </w:p>
    <w:p w14:paraId="5EAC1430" w14:textId="77777777" w:rsidR="00A10603" w:rsidRDefault="00A10603" w:rsidP="00A10603">
      <w:pPr>
        <w:pStyle w:val="Predeterminado"/>
        <w:spacing w:before="60" w:after="60"/>
        <w:jc w:val="both"/>
        <w:rPr>
          <w:rFonts w:ascii="Microsoft Sans Serif" w:eastAsia="Arial" w:hAnsi="Microsoft Sans Serif" w:cs="Microsoft Sans Serif"/>
          <w:color w:val="363635"/>
          <w:sz w:val="20"/>
          <w:szCs w:val="20"/>
          <w:lang w:val="es-ES_tradnl"/>
        </w:rPr>
      </w:pPr>
    </w:p>
    <w:p w14:paraId="0A8F70D9" w14:textId="77777777" w:rsidR="00A10603" w:rsidRDefault="00A10603" w:rsidP="00A10603">
      <w:pPr>
        <w:pStyle w:val="Predeterminado"/>
        <w:spacing w:before="60" w:after="60"/>
        <w:jc w:val="both"/>
        <w:rPr>
          <w:rFonts w:ascii="Microsoft Sans Serif" w:eastAsia="Arial" w:hAnsi="Microsoft Sans Serif" w:cs="Microsoft Sans Serif"/>
          <w:color w:val="363635"/>
          <w:sz w:val="20"/>
          <w:szCs w:val="20"/>
          <w:lang w:val="es-ES_tradnl"/>
        </w:rPr>
      </w:pPr>
    </w:p>
    <w:p w14:paraId="3BE8EE87" w14:textId="77777777" w:rsidR="00A10603" w:rsidRDefault="00A10603" w:rsidP="00A10603">
      <w:pPr>
        <w:pStyle w:val="Textodecuerpo"/>
        <w:ind w:left="927"/>
      </w:pPr>
    </w:p>
    <w:p w14:paraId="721385A2" w14:textId="77777777" w:rsidR="00A10603" w:rsidRDefault="00A10603" w:rsidP="00123CE3">
      <w:pPr>
        <w:jc w:val="both"/>
        <w:rPr>
          <w:rFonts w:ascii="Arial" w:hAnsi="Arial" w:cs="Arial"/>
          <w:b/>
          <w:bCs/>
          <w:sz w:val="22"/>
          <w:szCs w:val="22"/>
        </w:rPr>
      </w:pPr>
    </w:p>
    <w:p w14:paraId="71FA9AD3" w14:textId="77777777" w:rsidR="002E4929" w:rsidRDefault="002E4929"/>
    <w:sectPr w:rsidR="002E4929" w:rsidSect="00905898">
      <w:headerReference w:type="default" r:id="rId8"/>
      <w:footerReference w:type="default" r:id="rId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8BCC01" w15:done="0"/>
  <w15:commentEx w15:paraId="4F885A41" w15:done="0"/>
  <w15:commentEx w15:paraId="78DE83AE" w15:done="0"/>
  <w15:commentEx w15:paraId="6FEA7CFA" w15:done="0"/>
  <w15:commentEx w15:paraId="4FD959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BCC01" w16cid:durableId="21FD4D3E"/>
  <w16cid:commentId w16cid:paraId="4F885A41" w16cid:durableId="21FD50A8"/>
  <w16cid:commentId w16cid:paraId="78DE83AE" w16cid:durableId="21FD1684"/>
  <w16cid:commentId w16cid:paraId="6FEA7CFA" w16cid:durableId="21FD1695"/>
  <w16cid:commentId w16cid:paraId="4FD95963" w16cid:durableId="21FD4FE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BD73" w14:textId="77777777" w:rsidR="00CB5C4A" w:rsidRDefault="00CB5C4A" w:rsidP="00101070">
      <w:r>
        <w:separator/>
      </w:r>
    </w:p>
  </w:endnote>
  <w:endnote w:type="continuationSeparator" w:id="0">
    <w:p w14:paraId="75ADDA05" w14:textId="77777777" w:rsidR="00CB5C4A" w:rsidRDefault="00CB5C4A" w:rsidP="001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8853" w14:textId="77777777" w:rsidR="00CB5C4A" w:rsidRPr="00211829" w:rsidRDefault="00CB5C4A" w:rsidP="004F7EA8">
    <w:pPr>
      <w:pStyle w:val="Piedepgina"/>
      <w:ind w:left="-567"/>
      <w:rPr>
        <w:rFonts w:ascii="Microsoft Sans Serif" w:hAnsi="Microsoft Sans Serif" w:cs="Microsoft Sans Serif"/>
        <w:sz w:val="18"/>
      </w:rPr>
    </w:pPr>
    <w:r w:rsidRPr="00211829">
      <w:rPr>
        <w:rFonts w:ascii="Microsoft Sans Serif" w:hAnsi="Microsoft Sans Serif" w:cs="Microsoft Sans Serif"/>
        <w:noProof/>
        <w:sz w:val="18"/>
        <w:lang w:val="es-ES" w:eastAsia="es-ES"/>
      </w:rPr>
      <w:drawing>
        <wp:anchor distT="0" distB="0" distL="114300" distR="114300" simplePos="0" relativeHeight="251658240" behindDoc="0" locked="0" layoutInCell="1" allowOverlap="1" wp14:anchorId="56E36762" wp14:editId="6D01F44A">
          <wp:simplePos x="0" y="0"/>
          <wp:positionH relativeFrom="margin">
            <wp:posOffset>2441575</wp:posOffset>
          </wp:positionH>
          <wp:positionV relativeFrom="margin">
            <wp:posOffset>8522970</wp:posOffset>
          </wp:positionV>
          <wp:extent cx="1130935" cy="4381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is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935" cy="438150"/>
                  </a:xfrm>
                  <a:prstGeom prst="rect">
                    <a:avLst/>
                  </a:prstGeom>
                </pic:spPr>
              </pic:pic>
            </a:graphicData>
          </a:graphic>
        </wp:anchor>
      </w:drawing>
    </w:r>
    <w:r w:rsidRPr="00211829">
      <w:rPr>
        <w:rFonts w:ascii="Microsoft Sans Serif" w:hAnsi="Microsoft Sans Serif" w:cs="Microsoft Sans Serif"/>
        <w:noProof/>
        <w:sz w:val="18"/>
        <w:lang w:val="es-ES" w:eastAsia="es-ES"/>
      </w:rPr>
      <w:drawing>
        <wp:anchor distT="0" distB="0" distL="114300" distR="114300" simplePos="0" relativeHeight="251660288" behindDoc="0" locked="0" layoutInCell="1" allowOverlap="1" wp14:anchorId="7F05A4FA" wp14:editId="169712D1">
          <wp:simplePos x="0" y="0"/>
          <wp:positionH relativeFrom="margin">
            <wp:posOffset>3743325</wp:posOffset>
          </wp:positionH>
          <wp:positionV relativeFrom="margin">
            <wp:posOffset>8551545</wp:posOffset>
          </wp:positionV>
          <wp:extent cx="1226820" cy="357505"/>
          <wp:effectExtent l="0" t="0" r="0" b="444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esic_gris_s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820" cy="357505"/>
                  </a:xfrm>
                  <a:prstGeom prst="rect">
                    <a:avLst/>
                  </a:prstGeom>
                </pic:spPr>
              </pic:pic>
            </a:graphicData>
          </a:graphic>
        </wp:anchor>
      </w:drawing>
    </w:r>
    <w:r w:rsidRPr="00211829">
      <w:rPr>
        <w:rFonts w:ascii="Microsoft Sans Serif" w:hAnsi="Microsoft Sans Serif" w:cs="Microsoft Sans Serif"/>
        <w:noProof/>
        <w:sz w:val="18"/>
        <w:lang w:val="es-ES" w:eastAsia="es-ES"/>
      </w:rPr>
      <w:drawing>
        <wp:anchor distT="0" distB="0" distL="114300" distR="114300" simplePos="0" relativeHeight="251657215" behindDoc="0" locked="0" layoutInCell="1" allowOverlap="1" wp14:anchorId="3CB9A97A" wp14:editId="39A78716">
          <wp:simplePos x="0" y="0"/>
          <wp:positionH relativeFrom="margin">
            <wp:posOffset>5095875</wp:posOffset>
          </wp:positionH>
          <wp:positionV relativeFrom="margin">
            <wp:posOffset>8446770</wp:posOffset>
          </wp:positionV>
          <wp:extent cx="938530" cy="544195"/>
          <wp:effectExtent l="0" t="0" r="0" b="825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aGris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8530" cy="544195"/>
                  </a:xfrm>
                  <a:prstGeom prst="rect">
                    <a:avLst/>
                  </a:prstGeom>
                </pic:spPr>
              </pic:pic>
            </a:graphicData>
          </a:graphic>
        </wp:anchor>
      </w:drawing>
    </w:r>
    <w:r w:rsidRPr="00211829">
      <w:rPr>
        <w:rFonts w:ascii="Microsoft Sans Serif" w:hAnsi="Microsoft Sans Serif" w:cs="Microsoft Sans Serif"/>
        <w:sz w:val="18"/>
      </w:rPr>
      <w:t>Torre Ejecutiva Sur</w:t>
    </w:r>
  </w:p>
  <w:p w14:paraId="7340BCEE" w14:textId="77777777" w:rsidR="00CB5C4A" w:rsidRPr="00211829" w:rsidRDefault="00CB5C4A" w:rsidP="004F7EA8">
    <w:pPr>
      <w:pStyle w:val="Piedepgina"/>
      <w:ind w:left="-567"/>
      <w:rPr>
        <w:rFonts w:ascii="Microsoft Sans Serif" w:hAnsi="Microsoft Sans Serif" w:cs="Microsoft Sans Serif"/>
        <w:sz w:val="18"/>
      </w:rPr>
    </w:pPr>
    <w:r w:rsidRPr="00211829">
      <w:rPr>
        <w:rFonts w:ascii="Microsoft Sans Serif" w:hAnsi="Microsoft Sans Serif" w:cs="Microsoft Sans Serif"/>
        <w:sz w:val="18"/>
      </w:rPr>
      <w:t>Liniers 1324 – Piso 4</w:t>
    </w:r>
  </w:p>
  <w:p w14:paraId="159CDC11" w14:textId="77777777" w:rsidR="00CB5C4A" w:rsidRPr="00211829" w:rsidRDefault="00CB5C4A" w:rsidP="004F7EA8">
    <w:pPr>
      <w:pStyle w:val="Piedepgina"/>
      <w:ind w:left="-567"/>
      <w:rPr>
        <w:rFonts w:ascii="Microsoft Sans Serif" w:hAnsi="Microsoft Sans Serif" w:cs="Microsoft Sans Serif"/>
        <w:sz w:val="18"/>
      </w:rPr>
    </w:pPr>
    <w:r w:rsidRPr="00211829">
      <w:rPr>
        <w:rFonts w:ascii="Microsoft Sans Serif" w:hAnsi="Microsoft Sans Serif" w:cs="Microsoft Sans Serif"/>
        <w:sz w:val="18"/>
      </w:rPr>
      <w:t>Montevideo – Uruguay</w:t>
    </w:r>
  </w:p>
  <w:p w14:paraId="3DB33757" w14:textId="77777777" w:rsidR="00CB5C4A" w:rsidRPr="00211829" w:rsidRDefault="00CB5C4A" w:rsidP="004F7EA8">
    <w:pPr>
      <w:pStyle w:val="Piedepgina"/>
      <w:ind w:left="-567"/>
      <w:rPr>
        <w:rFonts w:ascii="Microsoft Sans Serif" w:hAnsi="Microsoft Sans Serif" w:cs="Microsoft Sans Serif"/>
        <w:sz w:val="18"/>
      </w:rPr>
    </w:pPr>
    <w:r w:rsidRPr="00211829">
      <w:rPr>
        <w:rFonts w:ascii="Microsoft Sans Serif" w:hAnsi="Microsoft Sans Serif" w:cs="Microsoft Sans Serif"/>
        <w:sz w:val="18"/>
      </w:rPr>
      <w:t>Tel/Fax: (+598) 2901 2929*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27DF9" w14:textId="77777777" w:rsidR="00CB5C4A" w:rsidRDefault="00CB5C4A" w:rsidP="00101070">
      <w:r>
        <w:separator/>
      </w:r>
    </w:p>
  </w:footnote>
  <w:footnote w:type="continuationSeparator" w:id="0">
    <w:p w14:paraId="4C719B3F" w14:textId="77777777" w:rsidR="00CB5C4A" w:rsidRDefault="00CB5C4A" w:rsidP="00101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A3E9" w14:textId="77777777" w:rsidR="00CB5C4A" w:rsidRDefault="00CB5C4A">
    <w:pPr>
      <w:pStyle w:val="Encabezado"/>
    </w:pPr>
    <w:r w:rsidRPr="007A648F">
      <w:rPr>
        <w:noProof/>
        <w:lang w:val="es-ES" w:eastAsia="es-ES"/>
      </w:rPr>
      <w:drawing>
        <wp:anchor distT="0" distB="0" distL="114300" distR="114300" simplePos="0" relativeHeight="251666432" behindDoc="0" locked="0" layoutInCell="1" allowOverlap="1" wp14:anchorId="55ED6D7E" wp14:editId="108E609B">
          <wp:simplePos x="0" y="0"/>
          <wp:positionH relativeFrom="margin">
            <wp:posOffset>4920615</wp:posOffset>
          </wp:positionH>
          <wp:positionV relativeFrom="margin">
            <wp:posOffset>-661670</wp:posOffset>
          </wp:positionV>
          <wp:extent cx="971550" cy="645795"/>
          <wp:effectExtent l="0" t="0" r="0" b="190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090" cy="645795"/>
                  </a:xfrm>
                  <a:prstGeom prst="rect">
                    <a:avLst/>
                  </a:prstGeom>
                </pic:spPr>
              </pic:pic>
            </a:graphicData>
          </a:graphic>
        </wp:anchor>
      </w:drawing>
    </w:r>
    <w:r w:rsidRPr="007A648F">
      <w:rPr>
        <w:noProof/>
        <w:lang w:val="es-ES" w:eastAsia="es-ES"/>
      </w:rPr>
      <w:drawing>
        <wp:anchor distT="0" distB="0" distL="114300" distR="114300" simplePos="0" relativeHeight="251664384" behindDoc="0" locked="0" layoutInCell="1" allowOverlap="1" wp14:anchorId="411CC804" wp14:editId="083213A7">
          <wp:simplePos x="0" y="0"/>
          <wp:positionH relativeFrom="margin">
            <wp:posOffset>3872865</wp:posOffset>
          </wp:positionH>
          <wp:positionV relativeFrom="margin">
            <wp:posOffset>-471170</wp:posOffset>
          </wp:positionV>
          <wp:extent cx="1008380" cy="304165"/>
          <wp:effectExtent l="0" t="0" r="1270" b="63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sic_color_o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380" cy="304165"/>
                  </a:xfrm>
                  <a:prstGeom prst="rect">
                    <a:avLst/>
                  </a:prstGeom>
                </pic:spPr>
              </pic:pic>
            </a:graphicData>
          </a:graphic>
        </wp:anchor>
      </w:drawing>
    </w:r>
    <w:r w:rsidRPr="007A648F">
      <w:rPr>
        <w:noProof/>
        <w:lang w:val="es-ES" w:eastAsia="es-ES"/>
      </w:rPr>
      <w:drawing>
        <wp:anchor distT="0" distB="0" distL="114300" distR="114300" simplePos="0" relativeHeight="251662336" behindDoc="0" locked="0" layoutInCell="1" allowOverlap="1" wp14:anchorId="0428AB1D" wp14:editId="273928EA">
          <wp:simplePos x="0" y="0"/>
          <wp:positionH relativeFrom="margin">
            <wp:posOffset>-737235</wp:posOffset>
          </wp:positionH>
          <wp:positionV relativeFrom="margin">
            <wp:posOffset>-747395</wp:posOffset>
          </wp:positionV>
          <wp:extent cx="1619250" cy="7429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3695" cy="74485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Villar">
    <w15:presenceInfo w15:providerId="Windows Live" w15:userId="f7b7d54ec7ad6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70"/>
    <w:rsid w:val="00000F7A"/>
    <w:rsid w:val="000024F1"/>
    <w:rsid w:val="00002F95"/>
    <w:rsid w:val="00002F9D"/>
    <w:rsid w:val="00003868"/>
    <w:rsid w:val="00011838"/>
    <w:rsid w:val="00011954"/>
    <w:rsid w:val="00020C6B"/>
    <w:rsid w:val="00022B38"/>
    <w:rsid w:val="000232E8"/>
    <w:rsid w:val="00023705"/>
    <w:rsid w:val="000328FB"/>
    <w:rsid w:val="000332EE"/>
    <w:rsid w:val="0003695E"/>
    <w:rsid w:val="00045359"/>
    <w:rsid w:val="00055579"/>
    <w:rsid w:val="00055D3A"/>
    <w:rsid w:val="00056580"/>
    <w:rsid w:val="00056B03"/>
    <w:rsid w:val="0006150C"/>
    <w:rsid w:val="00086CD1"/>
    <w:rsid w:val="00087BA6"/>
    <w:rsid w:val="00092F14"/>
    <w:rsid w:val="000938CD"/>
    <w:rsid w:val="000949F9"/>
    <w:rsid w:val="000A15CA"/>
    <w:rsid w:val="000A79F5"/>
    <w:rsid w:val="000B2487"/>
    <w:rsid w:val="000B2DE1"/>
    <w:rsid w:val="000B4933"/>
    <w:rsid w:val="000E5705"/>
    <w:rsid w:val="000F2CCD"/>
    <w:rsid w:val="000F434F"/>
    <w:rsid w:val="00101070"/>
    <w:rsid w:val="00105360"/>
    <w:rsid w:val="00106A1E"/>
    <w:rsid w:val="00113AFF"/>
    <w:rsid w:val="00114351"/>
    <w:rsid w:val="00115B31"/>
    <w:rsid w:val="00121BDB"/>
    <w:rsid w:val="00123CE3"/>
    <w:rsid w:val="0012779A"/>
    <w:rsid w:val="0013156A"/>
    <w:rsid w:val="00137E65"/>
    <w:rsid w:val="00151182"/>
    <w:rsid w:val="00155054"/>
    <w:rsid w:val="0015527A"/>
    <w:rsid w:val="001637A4"/>
    <w:rsid w:val="00167D18"/>
    <w:rsid w:val="00170B48"/>
    <w:rsid w:val="0017705B"/>
    <w:rsid w:val="00185C0F"/>
    <w:rsid w:val="001A03C3"/>
    <w:rsid w:val="001A1146"/>
    <w:rsid w:val="001A77AC"/>
    <w:rsid w:val="001B2A34"/>
    <w:rsid w:val="001D46DE"/>
    <w:rsid w:val="001D691B"/>
    <w:rsid w:val="001E293A"/>
    <w:rsid w:val="001E7865"/>
    <w:rsid w:val="001F1862"/>
    <w:rsid w:val="002015E4"/>
    <w:rsid w:val="002018A3"/>
    <w:rsid w:val="00203C5C"/>
    <w:rsid w:val="002076E3"/>
    <w:rsid w:val="00211829"/>
    <w:rsid w:val="00213779"/>
    <w:rsid w:val="002154A7"/>
    <w:rsid w:val="00215E3B"/>
    <w:rsid w:val="00216C28"/>
    <w:rsid w:val="002219E4"/>
    <w:rsid w:val="0022262B"/>
    <w:rsid w:val="00225432"/>
    <w:rsid w:val="002254FB"/>
    <w:rsid w:val="0022622F"/>
    <w:rsid w:val="00234FEF"/>
    <w:rsid w:val="00241C3D"/>
    <w:rsid w:val="00242FED"/>
    <w:rsid w:val="00247168"/>
    <w:rsid w:val="00252B72"/>
    <w:rsid w:val="002650B7"/>
    <w:rsid w:val="00265A4C"/>
    <w:rsid w:val="00266462"/>
    <w:rsid w:val="002715CE"/>
    <w:rsid w:val="002830E8"/>
    <w:rsid w:val="002A0C09"/>
    <w:rsid w:val="002B2F87"/>
    <w:rsid w:val="002B7074"/>
    <w:rsid w:val="002D715B"/>
    <w:rsid w:val="002E4929"/>
    <w:rsid w:val="002E49D9"/>
    <w:rsid w:val="002F0113"/>
    <w:rsid w:val="002F1BE0"/>
    <w:rsid w:val="00300C77"/>
    <w:rsid w:val="0030275D"/>
    <w:rsid w:val="003067D6"/>
    <w:rsid w:val="00313508"/>
    <w:rsid w:val="003141E1"/>
    <w:rsid w:val="0032158B"/>
    <w:rsid w:val="00323490"/>
    <w:rsid w:val="0032562D"/>
    <w:rsid w:val="003261D2"/>
    <w:rsid w:val="00332D51"/>
    <w:rsid w:val="00332DE7"/>
    <w:rsid w:val="00337925"/>
    <w:rsid w:val="003435BA"/>
    <w:rsid w:val="00346F94"/>
    <w:rsid w:val="00347DCF"/>
    <w:rsid w:val="003574A4"/>
    <w:rsid w:val="00363B2F"/>
    <w:rsid w:val="0036662B"/>
    <w:rsid w:val="003670F8"/>
    <w:rsid w:val="00383B41"/>
    <w:rsid w:val="003946DD"/>
    <w:rsid w:val="0039556A"/>
    <w:rsid w:val="00397144"/>
    <w:rsid w:val="003A1DCD"/>
    <w:rsid w:val="003A7CE8"/>
    <w:rsid w:val="003B5F3B"/>
    <w:rsid w:val="003B7E9C"/>
    <w:rsid w:val="003C42B9"/>
    <w:rsid w:val="003D3FF1"/>
    <w:rsid w:val="003D522C"/>
    <w:rsid w:val="003D5BE5"/>
    <w:rsid w:val="003D7969"/>
    <w:rsid w:val="003F2C37"/>
    <w:rsid w:val="003F4FD7"/>
    <w:rsid w:val="004029F9"/>
    <w:rsid w:val="0040597E"/>
    <w:rsid w:val="004071CD"/>
    <w:rsid w:val="004100B1"/>
    <w:rsid w:val="0041539B"/>
    <w:rsid w:val="00417661"/>
    <w:rsid w:val="004210A7"/>
    <w:rsid w:val="004222EC"/>
    <w:rsid w:val="004251DE"/>
    <w:rsid w:val="00425E43"/>
    <w:rsid w:val="00427EC3"/>
    <w:rsid w:val="004317F8"/>
    <w:rsid w:val="004331C6"/>
    <w:rsid w:val="004431FB"/>
    <w:rsid w:val="00446F4F"/>
    <w:rsid w:val="00447A4E"/>
    <w:rsid w:val="00462F8A"/>
    <w:rsid w:val="0046367D"/>
    <w:rsid w:val="00467652"/>
    <w:rsid w:val="004700CE"/>
    <w:rsid w:val="00470A70"/>
    <w:rsid w:val="00472828"/>
    <w:rsid w:val="0047668D"/>
    <w:rsid w:val="0047735D"/>
    <w:rsid w:val="00482E1B"/>
    <w:rsid w:val="00486773"/>
    <w:rsid w:val="00492B8E"/>
    <w:rsid w:val="0049531F"/>
    <w:rsid w:val="004955AF"/>
    <w:rsid w:val="004A1FBE"/>
    <w:rsid w:val="004A325B"/>
    <w:rsid w:val="004A44FA"/>
    <w:rsid w:val="004A6824"/>
    <w:rsid w:val="004B22CC"/>
    <w:rsid w:val="004B2AAB"/>
    <w:rsid w:val="004C30AA"/>
    <w:rsid w:val="004C750E"/>
    <w:rsid w:val="004D2B02"/>
    <w:rsid w:val="004D61C5"/>
    <w:rsid w:val="004F1158"/>
    <w:rsid w:val="004F72F5"/>
    <w:rsid w:val="004F7EA8"/>
    <w:rsid w:val="00505678"/>
    <w:rsid w:val="005112ED"/>
    <w:rsid w:val="00522A8E"/>
    <w:rsid w:val="00535CD5"/>
    <w:rsid w:val="005368FC"/>
    <w:rsid w:val="00540AAB"/>
    <w:rsid w:val="00542E07"/>
    <w:rsid w:val="00551ED1"/>
    <w:rsid w:val="00552028"/>
    <w:rsid w:val="00557970"/>
    <w:rsid w:val="00557CB6"/>
    <w:rsid w:val="00561613"/>
    <w:rsid w:val="00563D85"/>
    <w:rsid w:val="00590667"/>
    <w:rsid w:val="00593790"/>
    <w:rsid w:val="005A05E8"/>
    <w:rsid w:val="005A26F4"/>
    <w:rsid w:val="005A3334"/>
    <w:rsid w:val="005B1A1B"/>
    <w:rsid w:val="005B45B6"/>
    <w:rsid w:val="005B48B4"/>
    <w:rsid w:val="005B4A98"/>
    <w:rsid w:val="005C4E61"/>
    <w:rsid w:val="005D0DAA"/>
    <w:rsid w:val="005D1922"/>
    <w:rsid w:val="005D25E2"/>
    <w:rsid w:val="005D4B82"/>
    <w:rsid w:val="005D549F"/>
    <w:rsid w:val="005D6793"/>
    <w:rsid w:val="005E05AC"/>
    <w:rsid w:val="005E364E"/>
    <w:rsid w:val="005E3B63"/>
    <w:rsid w:val="005E43B4"/>
    <w:rsid w:val="005E5731"/>
    <w:rsid w:val="005E5CA8"/>
    <w:rsid w:val="005E6746"/>
    <w:rsid w:val="005F2161"/>
    <w:rsid w:val="005F5E01"/>
    <w:rsid w:val="00600458"/>
    <w:rsid w:val="0060096D"/>
    <w:rsid w:val="006014CB"/>
    <w:rsid w:val="00602AA5"/>
    <w:rsid w:val="00604D0E"/>
    <w:rsid w:val="0060638F"/>
    <w:rsid w:val="00606FBB"/>
    <w:rsid w:val="00610D88"/>
    <w:rsid w:val="006166B7"/>
    <w:rsid w:val="006200F9"/>
    <w:rsid w:val="006270C2"/>
    <w:rsid w:val="00630534"/>
    <w:rsid w:val="00630DD4"/>
    <w:rsid w:val="006321C7"/>
    <w:rsid w:val="00647366"/>
    <w:rsid w:val="0065075F"/>
    <w:rsid w:val="006519F6"/>
    <w:rsid w:val="00665154"/>
    <w:rsid w:val="00671FC8"/>
    <w:rsid w:val="006728D4"/>
    <w:rsid w:val="00675D74"/>
    <w:rsid w:val="00680238"/>
    <w:rsid w:val="0068074B"/>
    <w:rsid w:val="00680FA6"/>
    <w:rsid w:val="00697F7E"/>
    <w:rsid w:val="006A2048"/>
    <w:rsid w:val="006A351F"/>
    <w:rsid w:val="006B0686"/>
    <w:rsid w:val="006B1883"/>
    <w:rsid w:val="006B1AEA"/>
    <w:rsid w:val="006B40F1"/>
    <w:rsid w:val="006B4B95"/>
    <w:rsid w:val="006C24EB"/>
    <w:rsid w:val="006C53E1"/>
    <w:rsid w:val="006C5400"/>
    <w:rsid w:val="006D257F"/>
    <w:rsid w:val="006D7803"/>
    <w:rsid w:val="006E2882"/>
    <w:rsid w:val="006E2BD4"/>
    <w:rsid w:val="006E386F"/>
    <w:rsid w:val="006E4578"/>
    <w:rsid w:val="006E6B04"/>
    <w:rsid w:val="007005AC"/>
    <w:rsid w:val="00704C48"/>
    <w:rsid w:val="00704D77"/>
    <w:rsid w:val="007073E0"/>
    <w:rsid w:val="007103EB"/>
    <w:rsid w:val="00712FFA"/>
    <w:rsid w:val="0071643C"/>
    <w:rsid w:val="0072279A"/>
    <w:rsid w:val="007302DD"/>
    <w:rsid w:val="007437B2"/>
    <w:rsid w:val="00751319"/>
    <w:rsid w:val="0075785A"/>
    <w:rsid w:val="00757EF9"/>
    <w:rsid w:val="00762298"/>
    <w:rsid w:val="00763779"/>
    <w:rsid w:val="00770D9A"/>
    <w:rsid w:val="00780FA9"/>
    <w:rsid w:val="00784255"/>
    <w:rsid w:val="00790903"/>
    <w:rsid w:val="00793DBE"/>
    <w:rsid w:val="007A0800"/>
    <w:rsid w:val="007A28ED"/>
    <w:rsid w:val="007A648F"/>
    <w:rsid w:val="007B701C"/>
    <w:rsid w:val="007C0811"/>
    <w:rsid w:val="007C0CCD"/>
    <w:rsid w:val="007C3345"/>
    <w:rsid w:val="007D2ADF"/>
    <w:rsid w:val="007D5AFA"/>
    <w:rsid w:val="007E19E2"/>
    <w:rsid w:val="007E2E41"/>
    <w:rsid w:val="007E5CF8"/>
    <w:rsid w:val="007E6A3C"/>
    <w:rsid w:val="007E6D57"/>
    <w:rsid w:val="007F01C9"/>
    <w:rsid w:val="007F7490"/>
    <w:rsid w:val="007F7730"/>
    <w:rsid w:val="00805DFF"/>
    <w:rsid w:val="00806A35"/>
    <w:rsid w:val="008075A8"/>
    <w:rsid w:val="00814C7F"/>
    <w:rsid w:val="00824693"/>
    <w:rsid w:val="00850CCF"/>
    <w:rsid w:val="008635E6"/>
    <w:rsid w:val="008707ED"/>
    <w:rsid w:val="00870957"/>
    <w:rsid w:val="00871035"/>
    <w:rsid w:val="00891214"/>
    <w:rsid w:val="008963CD"/>
    <w:rsid w:val="008977B3"/>
    <w:rsid w:val="008A10DA"/>
    <w:rsid w:val="008A581A"/>
    <w:rsid w:val="008A7320"/>
    <w:rsid w:val="008B037F"/>
    <w:rsid w:val="008B244F"/>
    <w:rsid w:val="008B478E"/>
    <w:rsid w:val="008B5EA6"/>
    <w:rsid w:val="008C62E4"/>
    <w:rsid w:val="008E580A"/>
    <w:rsid w:val="008E6B35"/>
    <w:rsid w:val="008F1502"/>
    <w:rsid w:val="008F7768"/>
    <w:rsid w:val="00901C0B"/>
    <w:rsid w:val="00902AD3"/>
    <w:rsid w:val="00905898"/>
    <w:rsid w:val="00907D76"/>
    <w:rsid w:val="009176C4"/>
    <w:rsid w:val="00920614"/>
    <w:rsid w:val="00922023"/>
    <w:rsid w:val="00922FF4"/>
    <w:rsid w:val="00932006"/>
    <w:rsid w:val="00943907"/>
    <w:rsid w:val="0094747A"/>
    <w:rsid w:val="00947BF6"/>
    <w:rsid w:val="00950B11"/>
    <w:rsid w:val="009642EA"/>
    <w:rsid w:val="0096646F"/>
    <w:rsid w:val="00971477"/>
    <w:rsid w:val="00973620"/>
    <w:rsid w:val="0097467D"/>
    <w:rsid w:val="00974750"/>
    <w:rsid w:val="009802C5"/>
    <w:rsid w:val="00982287"/>
    <w:rsid w:val="00982AA9"/>
    <w:rsid w:val="009836EA"/>
    <w:rsid w:val="0098709B"/>
    <w:rsid w:val="00990F77"/>
    <w:rsid w:val="009941E9"/>
    <w:rsid w:val="0099469F"/>
    <w:rsid w:val="009954C3"/>
    <w:rsid w:val="00995D16"/>
    <w:rsid w:val="009A42F3"/>
    <w:rsid w:val="009A4BD1"/>
    <w:rsid w:val="009A5CA7"/>
    <w:rsid w:val="009A7C9F"/>
    <w:rsid w:val="009B357B"/>
    <w:rsid w:val="009B3D92"/>
    <w:rsid w:val="009B426C"/>
    <w:rsid w:val="009B465F"/>
    <w:rsid w:val="009C179D"/>
    <w:rsid w:val="009C1E29"/>
    <w:rsid w:val="009C3877"/>
    <w:rsid w:val="009C5A0D"/>
    <w:rsid w:val="009C7C20"/>
    <w:rsid w:val="009D0B50"/>
    <w:rsid w:val="009D7D0E"/>
    <w:rsid w:val="009E10DF"/>
    <w:rsid w:val="009E17FB"/>
    <w:rsid w:val="009E66BF"/>
    <w:rsid w:val="009F001A"/>
    <w:rsid w:val="009F7716"/>
    <w:rsid w:val="00A014E8"/>
    <w:rsid w:val="00A10603"/>
    <w:rsid w:val="00A15125"/>
    <w:rsid w:val="00A16CC6"/>
    <w:rsid w:val="00A23BB0"/>
    <w:rsid w:val="00A267DA"/>
    <w:rsid w:val="00A30B90"/>
    <w:rsid w:val="00A30DC5"/>
    <w:rsid w:val="00A311BD"/>
    <w:rsid w:val="00A33276"/>
    <w:rsid w:val="00A33884"/>
    <w:rsid w:val="00A35EE1"/>
    <w:rsid w:val="00A56870"/>
    <w:rsid w:val="00A56A18"/>
    <w:rsid w:val="00A6420E"/>
    <w:rsid w:val="00A658A2"/>
    <w:rsid w:val="00A7191C"/>
    <w:rsid w:val="00A726BB"/>
    <w:rsid w:val="00A72EEA"/>
    <w:rsid w:val="00A75DC6"/>
    <w:rsid w:val="00A762BB"/>
    <w:rsid w:val="00A77812"/>
    <w:rsid w:val="00A81B67"/>
    <w:rsid w:val="00A87BF6"/>
    <w:rsid w:val="00A96F43"/>
    <w:rsid w:val="00AB00D0"/>
    <w:rsid w:val="00AB1AEF"/>
    <w:rsid w:val="00AB2608"/>
    <w:rsid w:val="00AB383A"/>
    <w:rsid w:val="00AB6FF8"/>
    <w:rsid w:val="00AB7B2E"/>
    <w:rsid w:val="00AC24FB"/>
    <w:rsid w:val="00AD3AEF"/>
    <w:rsid w:val="00AD4924"/>
    <w:rsid w:val="00AD4CC2"/>
    <w:rsid w:val="00AD7DE9"/>
    <w:rsid w:val="00AE25EC"/>
    <w:rsid w:val="00AF2E6B"/>
    <w:rsid w:val="00AF2EEB"/>
    <w:rsid w:val="00AF73FE"/>
    <w:rsid w:val="00B140FF"/>
    <w:rsid w:val="00B1716B"/>
    <w:rsid w:val="00B17DFC"/>
    <w:rsid w:val="00B220BE"/>
    <w:rsid w:val="00B23407"/>
    <w:rsid w:val="00B25455"/>
    <w:rsid w:val="00B30FC4"/>
    <w:rsid w:val="00B34107"/>
    <w:rsid w:val="00B34D29"/>
    <w:rsid w:val="00B44C15"/>
    <w:rsid w:val="00B47C6C"/>
    <w:rsid w:val="00B51A7B"/>
    <w:rsid w:val="00B579FD"/>
    <w:rsid w:val="00B65E2F"/>
    <w:rsid w:val="00B7489A"/>
    <w:rsid w:val="00B80CBA"/>
    <w:rsid w:val="00B90A02"/>
    <w:rsid w:val="00B90CBF"/>
    <w:rsid w:val="00B940EE"/>
    <w:rsid w:val="00B96DF0"/>
    <w:rsid w:val="00BA326F"/>
    <w:rsid w:val="00BA333B"/>
    <w:rsid w:val="00BB3047"/>
    <w:rsid w:val="00BC05D2"/>
    <w:rsid w:val="00BD1E6D"/>
    <w:rsid w:val="00BD6340"/>
    <w:rsid w:val="00BE1EC1"/>
    <w:rsid w:val="00BE33B2"/>
    <w:rsid w:val="00BE7393"/>
    <w:rsid w:val="00BE74CB"/>
    <w:rsid w:val="00BF0E02"/>
    <w:rsid w:val="00C04FAD"/>
    <w:rsid w:val="00C05CD7"/>
    <w:rsid w:val="00C074C9"/>
    <w:rsid w:val="00C12543"/>
    <w:rsid w:val="00C12BC6"/>
    <w:rsid w:val="00C150E5"/>
    <w:rsid w:val="00C15B24"/>
    <w:rsid w:val="00C22F5C"/>
    <w:rsid w:val="00C27852"/>
    <w:rsid w:val="00C30291"/>
    <w:rsid w:val="00C34F5F"/>
    <w:rsid w:val="00C370F3"/>
    <w:rsid w:val="00C4014B"/>
    <w:rsid w:val="00C42784"/>
    <w:rsid w:val="00C5565A"/>
    <w:rsid w:val="00C61853"/>
    <w:rsid w:val="00C6333B"/>
    <w:rsid w:val="00C64292"/>
    <w:rsid w:val="00C6466A"/>
    <w:rsid w:val="00C81983"/>
    <w:rsid w:val="00C86678"/>
    <w:rsid w:val="00C8705F"/>
    <w:rsid w:val="00C96905"/>
    <w:rsid w:val="00CA1294"/>
    <w:rsid w:val="00CA7D3F"/>
    <w:rsid w:val="00CB5100"/>
    <w:rsid w:val="00CB5C4A"/>
    <w:rsid w:val="00CB66D4"/>
    <w:rsid w:val="00CD112C"/>
    <w:rsid w:val="00CD20E4"/>
    <w:rsid w:val="00CE3DF5"/>
    <w:rsid w:val="00CE4DC1"/>
    <w:rsid w:val="00CE6CDF"/>
    <w:rsid w:val="00CF4908"/>
    <w:rsid w:val="00CF50FB"/>
    <w:rsid w:val="00CF7C5D"/>
    <w:rsid w:val="00D00D8C"/>
    <w:rsid w:val="00D06D5E"/>
    <w:rsid w:val="00D07BCE"/>
    <w:rsid w:val="00D102DB"/>
    <w:rsid w:val="00D11CFA"/>
    <w:rsid w:val="00D202E0"/>
    <w:rsid w:val="00D2174C"/>
    <w:rsid w:val="00D3033C"/>
    <w:rsid w:val="00D32704"/>
    <w:rsid w:val="00D35A4D"/>
    <w:rsid w:val="00D374E9"/>
    <w:rsid w:val="00D461EB"/>
    <w:rsid w:val="00D54AEC"/>
    <w:rsid w:val="00D5616A"/>
    <w:rsid w:val="00D606AF"/>
    <w:rsid w:val="00D65F5B"/>
    <w:rsid w:val="00D66451"/>
    <w:rsid w:val="00D67F4E"/>
    <w:rsid w:val="00D71C65"/>
    <w:rsid w:val="00D71CCF"/>
    <w:rsid w:val="00D72054"/>
    <w:rsid w:val="00D8115B"/>
    <w:rsid w:val="00D83190"/>
    <w:rsid w:val="00D83FEA"/>
    <w:rsid w:val="00D91972"/>
    <w:rsid w:val="00D92410"/>
    <w:rsid w:val="00D92EFE"/>
    <w:rsid w:val="00D9565F"/>
    <w:rsid w:val="00D95BA5"/>
    <w:rsid w:val="00DA3A68"/>
    <w:rsid w:val="00DA6C93"/>
    <w:rsid w:val="00DA7B10"/>
    <w:rsid w:val="00DB422B"/>
    <w:rsid w:val="00DC3F35"/>
    <w:rsid w:val="00DC4D79"/>
    <w:rsid w:val="00DE2BDB"/>
    <w:rsid w:val="00E01952"/>
    <w:rsid w:val="00E0327A"/>
    <w:rsid w:val="00E10695"/>
    <w:rsid w:val="00E149AA"/>
    <w:rsid w:val="00E14ED6"/>
    <w:rsid w:val="00E15E55"/>
    <w:rsid w:val="00E20CB1"/>
    <w:rsid w:val="00E22E08"/>
    <w:rsid w:val="00E43F63"/>
    <w:rsid w:val="00E506F6"/>
    <w:rsid w:val="00E50FB6"/>
    <w:rsid w:val="00E52ADD"/>
    <w:rsid w:val="00E542BE"/>
    <w:rsid w:val="00E5505C"/>
    <w:rsid w:val="00E57856"/>
    <w:rsid w:val="00E57D7A"/>
    <w:rsid w:val="00E709AB"/>
    <w:rsid w:val="00E70C85"/>
    <w:rsid w:val="00E72FC3"/>
    <w:rsid w:val="00E76E06"/>
    <w:rsid w:val="00E8335E"/>
    <w:rsid w:val="00E9251D"/>
    <w:rsid w:val="00E956D7"/>
    <w:rsid w:val="00EB0DB9"/>
    <w:rsid w:val="00EB18B5"/>
    <w:rsid w:val="00ED0158"/>
    <w:rsid w:val="00ED1858"/>
    <w:rsid w:val="00ED4811"/>
    <w:rsid w:val="00ED766B"/>
    <w:rsid w:val="00EE70C8"/>
    <w:rsid w:val="00EE70FC"/>
    <w:rsid w:val="00EF7AEF"/>
    <w:rsid w:val="00F01586"/>
    <w:rsid w:val="00F04B18"/>
    <w:rsid w:val="00F04CA8"/>
    <w:rsid w:val="00F11ADD"/>
    <w:rsid w:val="00F120C0"/>
    <w:rsid w:val="00F13857"/>
    <w:rsid w:val="00F1494F"/>
    <w:rsid w:val="00F15402"/>
    <w:rsid w:val="00F25F24"/>
    <w:rsid w:val="00F26FB2"/>
    <w:rsid w:val="00F30098"/>
    <w:rsid w:val="00F3031A"/>
    <w:rsid w:val="00F44678"/>
    <w:rsid w:val="00F53364"/>
    <w:rsid w:val="00F57DAA"/>
    <w:rsid w:val="00F61106"/>
    <w:rsid w:val="00F665E4"/>
    <w:rsid w:val="00F66801"/>
    <w:rsid w:val="00F67B77"/>
    <w:rsid w:val="00F71B86"/>
    <w:rsid w:val="00F90A99"/>
    <w:rsid w:val="00F91F63"/>
    <w:rsid w:val="00F92238"/>
    <w:rsid w:val="00F97D7E"/>
    <w:rsid w:val="00FA08A0"/>
    <w:rsid w:val="00FA5A14"/>
    <w:rsid w:val="00FB1EA8"/>
    <w:rsid w:val="00FB30E0"/>
    <w:rsid w:val="00FB7ABA"/>
    <w:rsid w:val="00FC2F98"/>
    <w:rsid w:val="00FD31DF"/>
    <w:rsid w:val="00FD5DB0"/>
    <w:rsid w:val="00FD7A92"/>
    <w:rsid w:val="00FE04AA"/>
    <w:rsid w:val="00FE22D8"/>
    <w:rsid w:val="00FE7A5A"/>
    <w:rsid w:val="00FF5B6B"/>
    <w:rsid w:val="00FF6880"/>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7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E3"/>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Textodecuerpo"/>
    <w:link w:val="Ttulo1Car"/>
    <w:qFormat/>
    <w:rsid w:val="00A10603"/>
    <w:pPr>
      <w:keepNext/>
      <w:keepLines/>
      <w:widowControl w:val="0"/>
      <w:numPr>
        <w:numId w:val="1"/>
      </w:numPr>
      <w:spacing w:before="480"/>
      <w:outlineLvl w:val="0"/>
    </w:pPr>
    <w:rPr>
      <w:rFonts w:ascii="Cambria" w:eastAsia="Arial Unicode MS" w:hAnsi="Cambria" w:cs="Mangal"/>
      <w:b/>
      <w:bCs/>
      <w:color w:val="365F91"/>
      <w:kern w:val="1"/>
      <w:sz w:val="28"/>
      <w:szCs w:val="25"/>
      <w:lang w:eastAsia="hi-IN" w:bidi="hi-IN"/>
    </w:rPr>
  </w:style>
  <w:style w:type="paragraph" w:styleId="Ttulo2">
    <w:name w:val="heading 2"/>
    <w:basedOn w:val="Normal"/>
    <w:next w:val="Textodecuerpo"/>
    <w:link w:val="Ttulo2Car"/>
    <w:qFormat/>
    <w:rsid w:val="00A10603"/>
    <w:pPr>
      <w:keepNext/>
      <w:keepLines/>
      <w:widowControl w:val="0"/>
      <w:numPr>
        <w:ilvl w:val="1"/>
        <w:numId w:val="1"/>
      </w:numPr>
      <w:spacing w:before="200"/>
      <w:outlineLvl w:val="1"/>
    </w:pPr>
    <w:rPr>
      <w:rFonts w:ascii="Cambria" w:eastAsia="Arial Unicode MS" w:hAnsi="Cambria" w:cs="Mangal"/>
      <w:b/>
      <w:bCs/>
      <w:i/>
      <w:iCs/>
      <w:color w:val="4F81BD"/>
      <w:kern w:val="1"/>
      <w:sz w:val="26"/>
      <w:szCs w:val="23"/>
      <w:lang w:eastAsia="hi-IN" w:bidi="hi-IN"/>
    </w:rPr>
  </w:style>
  <w:style w:type="paragraph" w:styleId="Ttulo3">
    <w:name w:val="heading 3"/>
    <w:basedOn w:val="Normal"/>
    <w:next w:val="Textodecuerpo"/>
    <w:link w:val="Ttulo3Car"/>
    <w:qFormat/>
    <w:rsid w:val="00A10603"/>
    <w:pPr>
      <w:keepNext/>
      <w:keepLines/>
      <w:widowControl w:val="0"/>
      <w:numPr>
        <w:ilvl w:val="2"/>
        <w:numId w:val="1"/>
      </w:numPr>
      <w:spacing w:before="200"/>
      <w:outlineLvl w:val="2"/>
    </w:pPr>
    <w:rPr>
      <w:rFonts w:ascii="Cambria" w:eastAsia="Arial Unicode MS" w:hAnsi="Cambria" w:cs="Mangal"/>
      <w:b/>
      <w:bCs/>
      <w:color w:val="4F81BD"/>
      <w:kern w:val="1"/>
      <w:sz w:val="21"/>
      <w:szCs w:val="21"/>
      <w:lang w:eastAsia="hi-IN" w:bidi="hi-IN"/>
    </w:rPr>
  </w:style>
  <w:style w:type="paragraph" w:styleId="Ttulo4">
    <w:name w:val="heading 4"/>
    <w:basedOn w:val="Normal"/>
    <w:next w:val="Textodecuerpo"/>
    <w:link w:val="Ttulo4Car"/>
    <w:qFormat/>
    <w:rsid w:val="00A10603"/>
    <w:pPr>
      <w:keepNext/>
      <w:keepLines/>
      <w:widowControl w:val="0"/>
      <w:numPr>
        <w:ilvl w:val="3"/>
        <w:numId w:val="1"/>
      </w:numPr>
      <w:spacing w:before="200"/>
      <w:outlineLvl w:val="3"/>
    </w:pPr>
    <w:rPr>
      <w:rFonts w:ascii="Cambria" w:eastAsia="Arial Unicode MS" w:hAnsi="Cambria" w:cs="Mangal"/>
      <w:b/>
      <w:bCs/>
      <w:i/>
      <w:iCs/>
      <w:color w:val="4F81BD"/>
      <w:kern w:val="1"/>
      <w:sz w:val="21"/>
      <w:szCs w:val="21"/>
      <w:lang w:eastAsia="hi-IN" w:bidi="hi-IN"/>
    </w:rPr>
  </w:style>
  <w:style w:type="paragraph" w:styleId="Ttulo5">
    <w:name w:val="heading 5"/>
    <w:basedOn w:val="Normal"/>
    <w:next w:val="Textodecuerpo"/>
    <w:link w:val="Ttulo5Car"/>
    <w:qFormat/>
    <w:rsid w:val="00A10603"/>
    <w:pPr>
      <w:keepNext/>
      <w:keepLines/>
      <w:widowControl w:val="0"/>
      <w:numPr>
        <w:ilvl w:val="4"/>
        <w:numId w:val="1"/>
      </w:numPr>
      <w:spacing w:before="200"/>
      <w:outlineLvl w:val="4"/>
    </w:pPr>
    <w:rPr>
      <w:rFonts w:ascii="Cambria" w:eastAsia="Arial Unicode MS" w:hAnsi="Cambria" w:cs="Mangal"/>
      <w:b/>
      <w:bCs/>
      <w:color w:val="243F60"/>
      <w:kern w:val="1"/>
      <w:sz w:val="21"/>
      <w:szCs w:val="21"/>
      <w:lang w:eastAsia="hi-IN" w:bidi="hi-IN"/>
    </w:rPr>
  </w:style>
  <w:style w:type="paragraph" w:styleId="Ttulo6">
    <w:name w:val="heading 6"/>
    <w:basedOn w:val="Normal"/>
    <w:next w:val="Textodecuerpo"/>
    <w:link w:val="Ttulo6Car"/>
    <w:qFormat/>
    <w:rsid w:val="00A10603"/>
    <w:pPr>
      <w:keepNext/>
      <w:keepLines/>
      <w:widowControl w:val="0"/>
      <w:numPr>
        <w:ilvl w:val="5"/>
        <w:numId w:val="1"/>
      </w:numPr>
      <w:spacing w:before="200"/>
      <w:outlineLvl w:val="5"/>
    </w:pPr>
    <w:rPr>
      <w:rFonts w:ascii="Cambria" w:eastAsia="Arial Unicode MS" w:hAnsi="Cambria" w:cs="Mangal"/>
      <w:b/>
      <w:bCs/>
      <w:i/>
      <w:iCs/>
      <w:color w:val="243F60"/>
      <w:kern w:val="1"/>
      <w:sz w:val="21"/>
      <w:szCs w:val="21"/>
      <w:lang w:eastAsia="hi-IN" w:bidi="hi-IN"/>
    </w:rPr>
  </w:style>
  <w:style w:type="paragraph" w:styleId="Ttulo7">
    <w:name w:val="heading 7"/>
    <w:basedOn w:val="Normal"/>
    <w:next w:val="Textodecuerpo"/>
    <w:link w:val="Ttulo7Car"/>
    <w:qFormat/>
    <w:rsid w:val="00A10603"/>
    <w:pPr>
      <w:keepNext/>
      <w:keepLines/>
      <w:widowControl w:val="0"/>
      <w:numPr>
        <w:ilvl w:val="6"/>
        <w:numId w:val="1"/>
      </w:numPr>
      <w:spacing w:before="200"/>
      <w:outlineLvl w:val="6"/>
    </w:pPr>
    <w:rPr>
      <w:rFonts w:ascii="Cambria" w:eastAsia="Arial Unicode MS" w:hAnsi="Cambria" w:cs="Mangal"/>
      <w:b/>
      <w:bCs/>
      <w:i/>
      <w:iCs/>
      <w:color w:val="404040"/>
      <w:kern w:val="1"/>
      <w:sz w:val="21"/>
      <w:szCs w:val="21"/>
      <w:lang w:eastAsia="hi-IN" w:bidi="hi-IN"/>
    </w:rPr>
  </w:style>
  <w:style w:type="paragraph" w:styleId="Ttulo8">
    <w:name w:val="heading 8"/>
    <w:basedOn w:val="Normal"/>
    <w:next w:val="Textodecuerpo"/>
    <w:link w:val="Ttulo8Car"/>
    <w:qFormat/>
    <w:rsid w:val="00A10603"/>
    <w:pPr>
      <w:keepNext/>
      <w:keepLines/>
      <w:widowControl w:val="0"/>
      <w:numPr>
        <w:ilvl w:val="7"/>
        <w:numId w:val="1"/>
      </w:numPr>
      <w:spacing w:before="200"/>
      <w:outlineLvl w:val="7"/>
    </w:pPr>
    <w:rPr>
      <w:rFonts w:ascii="Cambria" w:eastAsia="Arial Unicode MS" w:hAnsi="Cambria" w:cs="Mangal"/>
      <w:b/>
      <w:bCs/>
      <w:color w:val="404040"/>
      <w:kern w:val="1"/>
      <w:sz w:val="20"/>
      <w:szCs w:val="18"/>
      <w:lang w:eastAsia="hi-IN" w:bidi="hi-IN"/>
    </w:rPr>
  </w:style>
  <w:style w:type="paragraph" w:styleId="Ttulo9">
    <w:name w:val="heading 9"/>
    <w:basedOn w:val="Normal"/>
    <w:next w:val="Textodecuerpo"/>
    <w:link w:val="Ttulo9Car"/>
    <w:qFormat/>
    <w:rsid w:val="00A10603"/>
    <w:pPr>
      <w:keepNext/>
      <w:keepLines/>
      <w:widowControl w:val="0"/>
      <w:numPr>
        <w:ilvl w:val="8"/>
        <w:numId w:val="1"/>
      </w:numPr>
      <w:spacing w:before="200"/>
      <w:outlineLvl w:val="8"/>
    </w:pPr>
    <w:rPr>
      <w:rFonts w:ascii="Cambria" w:eastAsia="Arial Unicode MS" w:hAnsi="Cambria" w:cs="Mangal"/>
      <w:b/>
      <w:bCs/>
      <w:i/>
      <w:iCs/>
      <w:color w:val="404040"/>
      <w:kern w:val="1"/>
      <w:sz w:val="20"/>
      <w:szCs w:val="18"/>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070"/>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EncabezadoCar">
    <w:name w:val="Encabezado Car"/>
    <w:basedOn w:val="Fuentedeprrafopredeter"/>
    <w:link w:val="Encabezado"/>
    <w:uiPriority w:val="99"/>
    <w:rsid w:val="00101070"/>
  </w:style>
  <w:style w:type="paragraph" w:styleId="Piedepgina">
    <w:name w:val="footer"/>
    <w:basedOn w:val="Normal"/>
    <w:link w:val="PiedepginaCar"/>
    <w:uiPriority w:val="99"/>
    <w:unhideWhenUsed/>
    <w:rsid w:val="00101070"/>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PiedepginaCar">
    <w:name w:val="Pie de página Car"/>
    <w:basedOn w:val="Fuentedeprrafopredeter"/>
    <w:link w:val="Piedepgina"/>
    <w:uiPriority w:val="99"/>
    <w:rsid w:val="00101070"/>
  </w:style>
  <w:style w:type="paragraph" w:styleId="Textodeglobo">
    <w:name w:val="Balloon Text"/>
    <w:basedOn w:val="Normal"/>
    <w:link w:val="TextodegloboCar"/>
    <w:uiPriority w:val="99"/>
    <w:semiHidden/>
    <w:unhideWhenUsed/>
    <w:rsid w:val="00101070"/>
    <w:pPr>
      <w:suppressAutoHyphens w:val="0"/>
    </w:pPr>
    <w:rPr>
      <w:rFonts w:ascii="Tahoma" w:eastAsiaTheme="minorHAnsi" w:hAnsi="Tahoma" w:cs="Tahoma"/>
      <w:sz w:val="16"/>
      <w:szCs w:val="16"/>
      <w:lang w:val="es-UY" w:eastAsia="en-US"/>
    </w:rPr>
  </w:style>
  <w:style w:type="character" w:customStyle="1" w:styleId="TextodegloboCar">
    <w:name w:val="Texto de globo Car"/>
    <w:basedOn w:val="Fuentedeprrafopredeter"/>
    <w:link w:val="Textodeglobo"/>
    <w:uiPriority w:val="99"/>
    <w:semiHidden/>
    <w:rsid w:val="00101070"/>
    <w:rPr>
      <w:rFonts w:ascii="Tahoma" w:hAnsi="Tahoma" w:cs="Tahoma"/>
      <w:sz w:val="16"/>
      <w:szCs w:val="16"/>
    </w:rPr>
  </w:style>
  <w:style w:type="paragraph" w:customStyle="1" w:styleId="Standard">
    <w:name w:val="Standard"/>
    <w:rsid w:val="00ED0158"/>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Ttulo1Car">
    <w:name w:val="Título 1 Car"/>
    <w:basedOn w:val="Fuentedeprrafopredeter"/>
    <w:link w:val="Ttulo1"/>
    <w:rsid w:val="00A10603"/>
    <w:rPr>
      <w:rFonts w:ascii="Cambria" w:eastAsia="Arial Unicode MS" w:hAnsi="Cambria" w:cs="Mangal"/>
      <w:b/>
      <w:bCs/>
      <w:color w:val="365F91"/>
      <w:kern w:val="1"/>
      <w:sz w:val="28"/>
      <w:szCs w:val="25"/>
      <w:lang w:val="es-ES" w:eastAsia="hi-IN" w:bidi="hi-IN"/>
    </w:rPr>
  </w:style>
  <w:style w:type="character" w:customStyle="1" w:styleId="Ttulo2Car">
    <w:name w:val="Título 2 Car"/>
    <w:basedOn w:val="Fuentedeprrafopredeter"/>
    <w:link w:val="Ttulo2"/>
    <w:rsid w:val="00A10603"/>
    <w:rPr>
      <w:rFonts w:ascii="Cambria" w:eastAsia="Arial Unicode MS" w:hAnsi="Cambria" w:cs="Mangal"/>
      <w:b/>
      <w:bCs/>
      <w:i/>
      <w:iCs/>
      <w:color w:val="4F81BD"/>
      <w:kern w:val="1"/>
      <w:sz w:val="26"/>
      <w:szCs w:val="23"/>
      <w:lang w:val="es-ES" w:eastAsia="hi-IN" w:bidi="hi-IN"/>
    </w:rPr>
  </w:style>
  <w:style w:type="character" w:customStyle="1" w:styleId="Ttulo3Car">
    <w:name w:val="Título 3 Car"/>
    <w:basedOn w:val="Fuentedeprrafopredeter"/>
    <w:link w:val="Ttulo3"/>
    <w:rsid w:val="00A10603"/>
    <w:rPr>
      <w:rFonts w:ascii="Cambria" w:eastAsia="Arial Unicode MS" w:hAnsi="Cambria" w:cs="Mangal"/>
      <w:b/>
      <w:bCs/>
      <w:color w:val="4F81BD"/>
      <w:kern w:val="1"/>
      <w:sz w:val="21"/>
      <w:szCs w:val="21"/>
      <w:lang w:val="es-ES" w:eastAsia="hi-IN" w:bidi="hi-IN"/>
    </w:rPr>
  </w:style>
  <w:style w:type="character" w:customStyle="1" w:styleId="Ttulo4Car">
    <w:name w:val="Título 4 Car"/>
    <w:basedOn w:val="Fuentedeprrafopredeter"/>
    <w:link w:val="Ttulo4"/>
    <w:rsid w:val="00A10603"/>
    <w:rPr>
      <w:rFonts w:ascii="Cambria" w:eastAsia="Arial Unicode MS" w:hAnsi="Cambria" w:cs="Mangal"/>
      <w:b/>
      <w:bCs/>
      <w:i/>
      <w:iCs/>
      <w:color w:val="4F81BD"/>
      <w:kern w:val="1"/>
      <w:sz w:val="21"/>
      <w:szCs w:val="21"/>
      <w:lang w:val="es-ES" w:eastAsia="hi-IN" w:bidi="hi-IN"/>
    </w:rPr>
  </w:style>
  <w:style w:type="character" w:customStyle="1" w:styleId="Ttulo5Car">
    <w:name w:val="Título 5 Car"/>
    <w:basedOn w:val="Fuentedeprrafopredeter"/>
    <w:link w:val="Ttulo5"/>
    <w:rsid w:val="00A10603"/>
    <w:rPr>
      <w:rFonts w:ascii="Cambria" w:eastAsia="Arial Unicode MS" w:hAnsi="Cambria" w:cs="Mangal"/>
      <w:b/>
      <w:bCs/>
      <w:color w:val="243F60"/>
      <w:kern w:val="1"/>
      <w:sz w:val="21"/>
      <w:szCs w:val="21"/>
      <w:lang w:val="es-ES" w:eastAsia="hi-IN" w:bidi="hi-IN"/>
    </w:rPr>
  </w:style>
  <w:style w:type="character" w:customStyle="1" w:styleId="Ttulo6Car">
    <w:name w:val="Título 6 Car"/>
    <w:basedOn w:val="Fuentedeprrafopredeter"/>
    <w:link w:val="Ttulo6"/>
    <w:rsid w:val="00A10603"/>
    <w:rPr>
      <w:rFonts w:ascii="Cambria" w:eastAsia="Arial Unicode MS" w:hAnsi="Cambria" w:cs="Mangal"/>
      <w:b/>
      <w:bCs/>
      <w:i/>
      <w:iCs/>
      <w:color w:val="243F60"/>
      <w:kern w:val="1"/>
      <w:sz w:val="21"/>
      <w:szCs w:val="21"/>
      <w:lang w:val="es-ES" w:eastAsia="hi-IN" w:bidi="hi-IN"/>
    </w:rPr>
  </w:style>
  <w:style w:type="character" w:customStyle="1" w:styleId="Ttulo7Car">
    <w:name w:val="Título 7 Car"/>
    <w:basedOn w:val="Fuentedeprrafopredeter"/>
    <w:link w:val="Ttulo7"/>
    <w:rsid w:val="00A10603"/>
    <w:rPr>
      <w:rFonts w:ascii="Cambria" w:eastAsia="Arial Unicode MS" w:hAnsi="Cambria" w:cs="Mangal"/>
      <w:b/>
      <w:bCs/>
      <w:i/>
      <w:iCs/>
      <w:color w:val="404040"/>
      <w:kern w:val="1"/>
      <w:sz w:val="21"/>
      <w:szCs w:val="21"/>
      <w:lang w:val="es-ES" w:eastAsia="hi-IN" w:bidi="hi-IN"/>
    </w:rPr>
  </w:style>
  <w:style w:type="character" w:customStyle="1" w:styleId="Ttulo8Car">
    <w:name w:val="Título 8 Car"/>
    <w:basedOn w:val="Fuentedeprrafopredeter"/>
    <w:link w:val="Ttulo8"/>
    <w:rsid w:val="00A10603"/>
    <w:rPr>
      <w:rFonts w:ascii="Cambria" w:eastAsia="Arial Unicode MS" w:hAnsi="Cambria" w:cs="Mangal"/>
      <w:b/>
      <w:bCs/>
      <w:color w:val="404040"/>
      <w:kern w:val="1"/>
      <w:sz w:val="20"/>
      <w:szCs w:val="18"/>
      <w:lang w:val="es-ES" w:eastAsia="hi-IN" w:bidi="hi-IN"/>
    </w:rPr>
  </w:style>
  <w:style w:type="character" w:customStyle="1" w:styleId="Ttulo9Car">
    <w:name w:val="Título 9 Car"/>
    <w:basedOn w:val="Fuentedeprrafopredeter"/>
    <w:link w:val="Ttulo9"/>
    <w:rsid w:val="00A10603"/>
    <w:rPr>
      <w:rFonts w:ascii="Cambria" w:eastAsia="Arial Unicode MS" w:hAnsi="Cambria" w:cs="Mangal"/>
      <w:b/>
      <w:bCs/>
      <w:i/>
      <w:iCs/>
      <w:color w:val="404040"/>
      <w:kern w:val="1"/>
      <w:sz w:val="20"/>
      <w:szCs w:val="18"/>
      <w:lang w:val="es-ES" w:eastAsia="hi-IN" w:bidi="hi-IN"/>
    </w:rPr>
  </w:style>
  <w:style w:type="paragraph" w:styleId="Textodecuerpo">
    <w:name w:val="Body Text"/>
    <w:basedOn w:val="Normal"/>
    <w:link w:val="TextodecuerpoCar"/>
    <w:rsid w:val="00A10603"/>
    <w:pPr>
      <w:widowControl w:val="0"/>
      <w:spacing w:after="120"/>
    </w:pPr>
    <w:rPr>
      <w:rFonts w:eastAsia="Arial Unicode MS" w:cs="Mangal"/>
      <w:color w:val="00000A"/>
      <w:kern w:val="1"/>
      <w:lang w:eastAsia="hi-IN" w:bidi="hi-IN"/>
    </w:rPr>
  </w:style>
  <w:style w:type="character" w:customStyle="1" w:styleId="TextodecuerpoCar">
    <w:name w:val="Texto de cuerpo Car"/>
    <w:basedOn w:val="Fuentedeprrafopredeter"/>
    <w:link w:val="Textodecuerpo"/>
    <w:rsid w:val="00A10603"/>
    <w:rPr>
      <w:rFonts w:ascii="Times New Roman" w:eastAsia="Arial Unicode MS" w:hAnsi="Times New Roman" w:cs="Mangal"/>
      <w:color w:val="00000A"/>
      <w:kern w:val="1"/>
      <w:sz w:val="24"/>
      <w:szCs w:val="24"/>
      <w:lang w:val="es-ES" w:eastAsia="hi-IN" w:bidi="hi-IN"/>
    </w:rPr>
  </w:style>
  <w:style w:type="paragraph" w:styleId="Ttulo">
    <w:name w:val="Title"/>
    <w:basedOn w:val="Normal"/>
    <w:next w:val="Subttulo"/>
    <w:link w:val="TtuloCar"/>
    <w:qFormat/>
    <w:rsid w:val="00A10603"/>
    <w:pPr>
      <w:widowControl w:val="0"/>
      <w:pBdr>
        <w:bottom w:val="single" w:sz="8" w:space="0" w:color="808080"/>
      </w:pBdr>
      <w:spacing w:after="300"/>
      <w:jc w:val="center"/>
    </w:pPr>
    <w:rPr>
      <w:rFonts w:ascii="Cambria" w:eastAsia="Arial Unicode MS" w:hAnsi="Cambria" w:cs="Mangal"/>
      <w:b/>
      <w:bCs/>
      <w:color w:val="17365D"/>
      <w:spacing w:val="5"/>
      <w:kern w:val="1"/>
      <w:sz w:val="52"/>
      <w:szCs w:val="47"/>
      <w:lang w:eastAsia="hi-IN" w:bidi="hi-IN"/>
    </w:rPr>
  </w:style>
  <w:style w:type="character" w:customStyle="1" w:styleId="TtuloCar">
    <w:name w:val="Título Car"/>
    <w:basedOn w:val="Fuentedeprrafopredeter"/>
    <w:link w:val="Ttulo"/>
    <w:rsid w:val="00A10603"/>
    <w:rPr>
      <w:rFonts w:ascii="Cambria" w:eastAsia="Arial Unicode MS" w:hAnsi="Cambria" w:cs="Mangal"/>
      <w:b/>
      <w:bCs/>
      <w:color w:val="17365D"/>
      <w:spacing w:val="5"/>
      <w:kern w:val="1"/>
      <w:sz w:val="52"/>
      <w:szCs w:val="47"/>
      <w:lang w:val="es-ES" w:eastAsia="hi-IN" w:bidi="hi-IN"/>
    </w:rPr>
  </w:style>
  <w:style w:type="paragraph" w:customStyle="1" w:styleId="Predeterminado">
    <w:name w:val="Predeterminado"/>
    <w:rsid w:val="00A10603"/>
    <w:pPr>
      <w:suppressAutoHyphens/>
    </w:pPr>
    <w:rPr>
      <w:rFonts w:ascii="Calibri" w:eastAsia="Calibri" w:hAnsi="Calibri" w:cs="Calibri"/>
      <w:sz w:val="24"/>
      <w:szCs w:val="24"/>
      <w:lang w:eastAsia="es-UY"/>
    </w:rPr>
  </w:style>
  <w:style w:type="table" w:styleId="Tablaconcuadrcula">
    <w:name w:val="Table Grid"/>
    <w:basedOn w:val="Tablanormal"/>
    <w:uiPriority w:val="59"/>
    <w:rsid w:val="00A10603"/>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A1060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A10603"/>
    <w:rPr>
      <w:rFonts w:asciiTheme="majorHAnsi" w:eastAsiaTheme="majorEastAsia" w:hAnsiTheme="majorHAnsi" w:cstheme="majorBidi"/>
      <w:i/>
      <w:iCs/>
      <w:color w:val="4F81BD" w:themeColor="accent1"/>
      <w:spacing w:val="15"/>
      <w:sz w:val="24"/>
      <w:szCs w:val="24"/>
      <w:lang w:val="es-ES" w:eastAsia="zh-CN"/>
    </w:rPr>
  </w:style>
  <w:style w:type="character" w:styleId="Refdecomentario">
    <w:name w:val="annotation reference"/>
    <w:basedOn w:val="Fuentedeprrafopredeter"/>
    <w:uiPriority w:val="99"/>
    <w:semiHidden/>
    <w:unhideWhenUsed/>
    <w:rsid w:val="00462F8A"/>
    <w:rPr>
      <w:sz w:val="16"/>
      <w:szCs w:val="16"/>
    </w:rPr>
  </w:style>
  <w:style w:type="paragraph" w:styleId="Textocomentario">
    <w:name w:val="annotation text"/>
    <w:basedOn w:val="Normal"/>
    <w:link w:val="TextocomentarioCar"/>
    <w:uiPriority w:val="99"/>
    <w:semiHidden/>
    <w:unhideWhenUsed/>
    <w:rsid w:val="00462F8A"/>
    <w:rPr>
      <w:sz w:val="20"/>
      <w:szCs w:val="20"/>
    </w:rPr>
  </w:style>
  <w:style w:type="character" w:customStyle="1" w:styleId="TextocomentarioCar">
    <w:name w:val="Texto comentario Car"/>
    <w:basedOn w:val="Fuentedeprrafopredeter"/>
    <w:link w:val="Textocomentario"/>
    <w:uiPriority w:val="99"/>
    <w:semiHidden/>
    <w:rsid w:val="00462F8A"/>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62F8A"/>
    <w:rPr>
      <w:b/>
      <w:bCs/>
    </w:rPr>
  </w:style>
  <w:style w:type="character" w:customStyle="1" w:styleId="AsuntodelcomentarioCar">
    <w:name w:val="Asunto del comentario Car"/>
    <w:basedOn w:val="TextocomentarioCar"/>
    <w:link w:val="Asuntodelcomentario"/>
    <w:uiPriority w:val="99"/>
    <w:semiHidden/>
    <w:rsid w:val="00462F8A"/>
    <w:rPr>
      <w:rFonts w:ascii="Times New Roman" w:eastAsia="Times New Roman" w:hAnsi="Times New Roman" w:cs="Times New Roman"/>
      <w:b/>
      <w:bCs/>
      <w:sz w:val="20"/>
      <w:szCs w:val="20"/>
      <w:lang w:val="es-ES" w:eastAsia="zh-CN"/>
    </w:rPr>
  </w:style>
  <w:style w:type="character" w:styleId="Hipervnculo">
    <w:name w:val="Hyperlink"/>
    <w:basedOn w:val="Fuentedeprrafopredeter"/>
    <w:uiPriority w:val="99"/>
    <w:unhideWhenUsed/>
    <w:rsid w:val="00C074C9"/>
    <w:rPr>
      <w:color w:val="0000FF" w:themeColor="hyperlink"/>
      <w:u w:val="single"/>
    </w:rPr>
  </w:style>
  <w:style w:type="character" w:customStyle="1" w:styleId="UnresolvedMention">
    <w:name w:val="Unresolved Mention"/>
    <w:basedOn w:val="Fuentedeprrafopredeter"/>
    <w:uiPriority w:val="99"/>
    <w:semiHidden/>
    <w:unhideWhenUsed/>
    <w:rsid w:val="00C074C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E3"/>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Textodecuerpo"/>
    <w:link w:val="Ttulo1Car"/>
    <w:qFormat/>
    <w:rsid w:val="00A10603"/>
    <w:pPr>
      <w:keepNext/>
      <w:keepLines/>
      <w:widowControl w:val="0"/>
      <w:numPr>
        <w:numId w:val="1"/>
      </w:numPr>
      <w:spacing w:before="480"/>
      <w:outlineLvl w:val="0"/>
    </w:pPr>
    <w:rPr>
      <w:rFonts w:ascii="Cambria" w:eastAsia="Arial Unicode MS" w:hAnsi="Cambria" w:cs="Mangal"/>
      <w:b/>
      <w:bCs/>
      <w:color w:val="365F91"/>
      <w:kern w:val="1"/>
      <w:sz w:val="28"/>
      <w:szCs w:val="25"/>
      <w:lang w:eastAsia="hi-IN" w:bidi="hi-IN"/>
    </w:rPr>
  </w:style>
  <w:style w:type="paragraph" w:styleId="Ttulo2">
    <w:name w:val="heading 2"/>
    <w:basedOn w:val="Normal"/>
    <w:next w:val="Textodecuerpo"/>
    <w:link w:val="Ttulo2Car"/>
    <w:qFormat/>
    <w:rsid w:val="00A10603"/>
    <w:pPr>
      <w:keepNext/>
      <w:keepLines/>
      <w:widowControl w:val="0"/>
      <w:numPr>
        <w:ilvl w:val="1"/>
        <w:numId w:val="1"/>
      </w:numPr>
      <w:spacing w:before="200"/>
      <w:outlineLvl w:val="1"/>
    </w:pPr>
    <w:rPr>
      <w:rFonts w:ascii="Cambria" w:eastAsia="Arial Unicode MS" w:hAnsi="Cambria" w:cs="Mangal"/>
      <w:b/>
      <w:bCs/>
      <w:i/>
      <w:iCs/>
      <w:color w:val="4F81BD"/>
      <w:kern w:val="1"/>
      <w:sz w:val="26"/>
      <w:szCs w:val="23"/>
      <w:lang w:eastAsia="hi-IN" w:bidi="hi-IN"/>
    </w:rPr>
  </w:style>
  <w:style w:type="paragraph" w:styleId="Ttulo3">
    <w:name w:val="heading 3"/>
    <w:basedOn w:val="Normal"/>
    <w:next w:val="Textodecuerpo"/>
    <w:link w:val="Ttulo3Car"/>
    <w:qFormat/>
    <w:rsid w:val="00A10603"/>
    <w:pPr>
      <w:keepNext/>
      <w:keepLines/>
      <w:widowControl w:val="0"/>
      <w:numPr>
        <w:ilvl w:val="2"/>
        <w:numId w:val="1"/>
      </w:numPr>
      <w:spacing w:before="200"/>
      <w:outlineLvl w:val="2"/>
    </w:pPr>
    <w:rPr>
      <w:rFonts w:ascii="Cambria" w:eastAsia="Arial Unicode MS" w:hAnsi="Cambria" w:cs="Mangal"/>
      <w:b/>
      <w:bCs/>
      <w:color w:val="4F81BD"/>
      <w:kern w:val="1"/>
      <w:sz w:val="21"/>
      <w:szCs w:val="21"/>
      <w:lang w:eastAsia="hi-IN" w:bidi="hi-IN"/>
    </w:rPr>
  </w:style>
  <w:style w:type="paragraph" w:styleId="Ttulo4">
    <w:name w:val="heading 4"/>
    <w:basedOn w:val="Normal"/>
    <w:next w:val="Textodecuerpo"/>
    <w:link w:val="Ttulo4Car"/>
    <w:qFormat/>
    <w:rsid w:val="00A10603"/>
    <w:pPr>
      <w:keepNext/>
      <w:keepLines/>
      <w:widowControl w:val="0"/>
      <w:numPr>
        <w:ilvl w:val="3"/>
        <w:numId w:val="1"/>
      </w:numPr>
      <w:spacing w:before="200"/>
      <w:outlineLvl w:val="3"/>
    </w:pPr>
    <w:rPr>
      <w:rFonts w:ascii="Cambria" w:eastAsia="Arial Unicode MS" w:hAnsi="Cambria" w:cs="Mangal"/>
      <w:b/>
      <w:bCs/>
      <w:i/>
      <w:iCs/>
      <w:color w:val="4F81BD"/>
      <w:kern w:val="1"/>
      <w:sz w:val="21"/>
      <w:szCs w:val="21"/>
      <w:lang w:eastAsia="hi-IN" w:bidi="hi-IN"/>
    </w:rPr>
  </w:style>
  <w:style w:type="paragraph" w:styleId="Ttulo5">
    <w:name w:val="heading 5"/>
    <w:basedOn w:val="Normal"/>
    <w:next w:val="Textodecuerpo"/>
    <w:link w:val="Ttulo5Car"/>
    <w:qFormat/>
    <w:rsid w:val="00A10603"/>
    <w:pPr>
      <w:keepNext/>
      <w:keepLines/>
      <w:widowControl w:val="0"/>
      <w:numPr>
        <w:ilvl w:val="4"/>
        <w:numId w:val="1"/>
      </w:numPr>
      <w:spacing w:before="200"/>
      <w:outlineLvl w:val="4"/>
    </w:pPr>
    <w:rPr>
      <w:rFonts w:ascii="Cambria" w:eastAsia="Arial Unicode MS" w:hAnsi="Cambria" w:cs="Mangal"/>
      <w:b/>
      <w:bCs/>
      <w:color w:val="243F60"/>
      <w:kern w:val="1"/>
      <w:sz w:val="21"/>
      <w:szCs w:val="21"/>
      <w:lang w:eastAsia="hi-IN" w:bidi="hi-IN"/>
    </w:rPr>
  </w:style>
  <w:style w:type="paragraph" w:styleId="Ttulo6">
    <w:name w:val="heading 6"/>
    <w:basedOn w:val="Normal"/>
    <w:next w:val="Textodecuerpo"/>
    <w:link w:val="Ttulo6Car"/>
    <w:qFormat/>
    <w:rsid w:val="00A10603"/>
    <w:pPr>
      <w:keepNext/>
      <w:keepLines/>
      <w:widowControl w:val="0"/>
      <w:numPr>
        <w:ilvl w:val="5"/>
        <w:numId w:val="1"/>
      </w:numPr>
      <w:spacing w:before="200"/>
      <w:outlineLvl w:val="5"/>
    </w:pPr>
    <w:rPr>
      <w:rFonts w:ascii="Cambria" w:eastAsia="Arial Unicode MS" w:hAnsi="Cambria" w:cs="Mangal"/>
      <w:b/>
      <w:bCs/>
      <w:i/>
      <w:iCs/>
      <w:color w:val="243F60"/>
      <w:kern w:val="1"/>
      <w:sz w:val="21"/>
      <w:szCs w:val="21"/>
      <w:lang w:eastAsia="hi-IN" w:bidi="hi-IN"/>
    </w:rPr>
  </w:style>
  <w:style w:type="paragraph" w:styleId="Ttulo7">
    <w:name w:val="heading 7"/>
    <w:basedOn w:val="Normal"/>
    <w:next w:val="Textodecuerpo"/>
    <w:link w:val="Ttulo7Car"/>
    <w:qFormat/>
    <w:rsid w:val="00A10603"/>
    <w:pPr>
      <w:keepNext/>
      <w:keepLines/>
      <w:widowControl w:val="0"/>
      <w:numPr>
        <w:ilvl w:val="6"/>
        <w:numId w:val="1"/>
      </w:numPr>
      <w:spacing w:before="200"/>
      <w:outlineLvl w:val="6"/>
    </w:pPr>
    <w:rPr>
      <w:rFonts w:ascii="Cambria" w:eastAsia="Arial Unicode MS" w:hAnsi="Cambria" w:cs="Mangal"/>
      <w:b/>
      <w:bCs/>
      <w:i/>
      <w:iCs/>
      <w:color w:val="404040"/>
      <w:kern w:val="1"/>
      <w:sz w:val="21"/>
      <w:szCs w:val="21"/>
      <w:lang w:eastAsia="hi-IN" w:bidi="hi-IN"/>
    </w:rPr>
  </w:style>
  <w:style w:type="paragraph" w:styleId="Ttulo8">
    <w:name w:val="heading 8"/>
    <w:basedOn w:val="Normal"/>
    <w:next w:val="Textodecuerpo"/>
    <w:link w:val="Ttulo8Car"/>
    <w:qFormat/>
    <w:rsid w:val="00A10603"/>
    <w:pPr>
      <w:keepNext/>
      <w:keepLines/>
      <w:widowControl w:val="0"/>
      <w:numPr>
        <w:ilvl w:val="7"/>
        <w:numId w:val="1"/>
      </w:numPr>
      <w:spacing w:before="200"/>
      <w:outlineLvl w:val="7"/>
    </w:pPr>
    <w:rPr>
      <w:rFonts w:ascii="Cambria" w:eastAsia="Arial Unicode MS" w:hAnsi="Cambria" w:cs="Mangal"/>
      <w:b/>
      <w:bCs/>
      <w:color w:val="404040"/>
      <w:kern w:val="1"/>
      <w:sz w:val="20"/>
      <w:szCs w:val="18"/>
      <w:lang w:eastAsia="hi-IN" w:bidi="hi-IN"/>
    </w:rPr>
  </w:style>
  <w:style w:type="paragraph" w:styleId="Ttulo9">
    <w:name w:val="heading 9"/>
    <w:basedOn w:val="Normal"/>
    <w:next w:val="Textodecuerpo"/>
    <w:link w:val="Ttulo9Car"/>
    <w:qFormat/>
    <w:rsid w:val="00A10603"/>
    <w:pPr>
      <w:keepNext/>
      <w:keepLines/>
      <w:widowControl w:val="0"/>
      <w:numPr>
        <w:ilvl w:val="8"/>
        <w:numId w:val="1"/>
      </w:numPr>
      <w:spacing w:before="200"/>
      <w:outlineLvl w:val="8"/>
    </w:pPr>
    <w:rPr>
      <w:rFonts w:ascii="Cambria" w:eastAsia="Arial Unicode MS" w:hAnsi="Cambria" w:cs="Mangal"/>
      <w:b/>
      <w:bCs/>
      <w:i/>
      <w:iCs/>
      <w:color w:val="404040"/>
      <w:kern w:val="1"/>
      <w:sz w:val="20"/>
      <w:szCs w:val="18"/>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070"/>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EncabezadoCar">
    <w:name w:val="Encabezado Car"/>
    <w:basedOn w:val="Fuentedeprrafopredeter"/>
    <w:link w:val="Encabezado"/>
    <w:uiPriority w:val="99"/>
    <w:rsid w:val="00101070"/>
  </w:style>
  <w:style w:type="paragraph" w:styleId="Piedepgina">
    <w:name w:val="footer"/>
    <w:basedOn w:val="Normal"/>
    <w:link w:val="PiedepginaCar"/>
    <w:uiPriority w:val="99"/>
    <w:unhideWhenUsed/>
    <w:rsid w:val="00101070"/>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PiedepginaCar">
    <w:name w:val="Pie de página Car"/>
    <w:basedOn w:val="Fuentedeprrafopredeter"/>
    <w:link w:val="Piedepgina"/>
    <w:uiPriority w:val="99"/>
    <w:rsid w:val="00101070"/>
  </w:style>
  <w:style w:type="paragraph" w:styleId="Textodeglobo">
    <w:name w:val="Balloon Text"/>
    <w:basedOn w:val="Normal"/>
    <w:link w:val="TextodegloboCar"/>
    <w:uiPriority w:val="99"/>
    <w:semiHidden/>
    <w:unhideWhenUsed/>
    <w:rsid w:val="00101070"/>
    <w:pPr>
      <w:suppressAutoHyphens w:val="0"/>
    </w:pPr>
    <w:rPr>
      <w:rFonts w:ascii="Tahoma" w:eastAsiaTheme="minorHAnsi" w:hAnsi="Tahoma" w:cs="Tahoma"/>
      <w:sz w:val="16"/>
      <w:szCs w:val="16"/>
      <w:lang w:val="es-UY" w:eastAsia="en-US"/>
    </w:rPr>
  </w:style>
  <w:style w:type="character" w:customStyle="1" w:styleId="TextodegloboCar">
    <w:name w:val="Texto de globo Car"/>
    <w:basedOn w:val="Fuentedeprrafopredeter"/>
    <w:link w:val="Textodeglobo"/>
    <w:uiPriority w:val="99"/>
    <w:semiHidden/>
    <w:rsid w:val="00101070"/>
    <w:rPr>
      <w:rFonts w:ascii="Tahoma" w:hAnsi="Tahoma" w:cs="Tahoma"/>
      <w:sz w:val="16"/>
      <w:szCs w:val="16"/>
    </w:rPr>
  </w:style>
  <w:style w:type="paragraph" w:customStyle="1" w:styleId="Standard">
    <w:name w:val="Standard"/>
    <w:rsid w:val="00ED0158"/>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Ttulo1Car">
    <w:name w:val="Título 1 Car"/>
    <w:basedOn w:val="Fuentedeprrafopredeter"/>
    <w:link w:val="Ttulo1"/>
    <w:rsid w:val="00A10603"/>
    <w:rPr>
      <w:rFonts w:ascii="Cambria" w:eastAsia="Arial Unicode MS" w:hAnsi="Cambria" w:cs="Mangal"/>
      <w:b/>
      <w:bCs/>
      <w:color w:val="365F91"/>
      <w:kern w:val="1"/>
      <w:sz w:val="28"/>
      <w:szCs w:val="25"/>
      <w:lang w:val="es-ES" w:eastAsia="hi-IN" w:bidi="hi-IN"/>
    </w:rPr>
  </w:style>
  <w:style w:type="character" w:customStyle="1" w:styleId="Ttulo2Car">
    <w:name w:val="Título 2 Car"/>
    <w:basedOn w:val="Fuentedeprrafopredeter"/>
    <w:link w:val="Ttulo2"/>
    <w:rsid w:val="00A10603"/>
    <w:rPr>
      <w:rFonts w:ascii="Cambria" w:eastAsia="Arial Unicode MS" w:hAnsi="Cambria" w:cs="Mangal"/>
      <w:b/>
      <w:bCs/>
      <w:i/>
      <w:iCs/>
      <w:color w:val="4F81BD"/>
      <w:kern w:val="1"/>
      <w:sz w:val="26"/>
      <w:szCs w:val="23"/>
      <w:lang w:val="es-ES" w:eastAsia="hi-IN" w:bidi="hi-IN"/>
    </w:rPr>
  </w:style>
  <w:style w:type="character" w:customStyle="1" w:styleId="Ttulo3Car">
    <w:name w:val="Título 3 Car"/>
    <w:basedOn w:val="Fuentedeprrafopredeter"/>
    <w:link w:val="Ttulo3"/>
    <w:rsid w:val="00A10603"/>
    <w:rPr>
      <w:rFonts w:ascii="Cambria" w:eastAsia="Arial Unicode MS" w:hAnsi="Cambria" w:cs="Mangal"/>
      <w:b/>
      <w:bCs/>
      <w:color w:val="4F81BD"/>
      <w:kern w:val="1"/>
      <w:sz w:val="21"/>
      <w:szCs w:val="21"/>
      <w:lang w:val="es-ES" w:eastAsia="hi-IN" w:bidi="hi-IN"/>
    </w:rPr>
  </w:style>
  <w:style w:type="character" w:customStyle="1" w:styleId="Ttulo4Car">
    <w:name w:val="Título 4 Car"/>
    <w:basedOn w:val="Fuentedeprrafopredeter"/>
    <w:link w:val="Ttulo4"/>
    <w:rsid w:val="00A10603"/>
    <w:rPr>
      <w:rFonts w:ascii="Cambria" w:eastAsia="Arial Unicode MS" w:hAnsi="Cambria" w:cs="Mangal"/>
      <w:b/>
      <w:bCs/>
      <w:i/>
      <w:iCs/>
      <w:color w:val="4F81BD"/>
      <w:kern w:val="1"/>
      <w:sz w:val="21"/>
      <w:szCs w:val="21"/>
      <w:lang w:val="es-ES" w:eastAsia="hi-IN" w:bidi="hi-IN"/>
    </w:rPr>
  </w:style>
  <w:style w:type="character" w:customStyle="1" w:styleId="Ttulo5Car">
    <w:name w:val="Título 5 Car"/>
    <w:basedOn w:val="Fuentedeprrafopredeter"/>
    <w:link w:val="Ttulo5"/>
    <w:rsid w:val="00A10603"/>
    <w:rPr>
      <w:rFonts w:ascii="Cambria" w:eastAsia="Arial Unicode MS" w:hAnsi="Cambria" w:cs="Mangal"/>
      <w:b/>
      <w:bCs/>
      <w:color w:val="243F60"/>
      <w:kern w:val="1"/>
      <w:sz w:val="21"/>
      <w:szCs w:val="21"/>
      <w:lang w:val="es-ES" w:eastAsia="hi-IN" w:bidi="hi-IN"/>
    </w:rPr>
  </w:style>
  <w:style w:type="character" w:customStyle="1" w:styleId="Ttulo6Car">
    <w:name w:val="Título 6 Car"/>
    <w:basedOn w:val="Fuentedeprrafopredeter"/>
    <w:link w:val="Ttulo6"/>
    <w:rsid w:val="00A10603"/>
    <w:rPr>
      <w:rFonts w:ascii="Cambria" w:eastAsia="Arial Unicode MS" w:hAnsi="Cambria" w:cs="Mangal"/>
      <w:b/>
      <w:bCs/>
      <w:i/>
      <w:iCs/>
      <w:color w:val="243F60"/>
      <w:kern w:val="1"/>
      <w:sz w:val="21"/>
      <w:szCs w:val="21"/>
      <w:lang w:val="es-ES" w:eastAsia="hi-IN" w:bidi="hi-IN"/>
    </w:rPr>
  </w:style>
  <w:style w:type="character" w:customStyle="1" w:styleId="Ttulo7Car">
    <w:name w:val="Título 7 Car"/>
    <w:basedOn w:val="Fuentedeprrafopredeter"/>
    <w:link w:val="Ttulo7"/>
    <w:rsid w:val="00A10603"/>
    <w:rPr>
      <w:rFonts w:ascii="Cambria" w:eastAsia="Arial Unicode MS" w:hAnsi="Cambria" w:cs="Mangal"/>
      <w:b/>
      <w:bCs/>
      <w:i/>
      <w:iCs/>
      <w:color w:val="404040"/>
      <w:kern w:val="1"/>
      <w:sz w:val="21"/>
      <w:szCs w:val="21"/>
      <w:lang w:val="es-ES" w:eastAsia="hi-IN" w:bidi="hi-IN"/>
    </w:rPr>
  </w:style>
  <w:style w:type="character" w:customStyle="1" w:styleId="Ttulo8Car">
    <w:name w:val="Título 8 Car"/>
    <w:basedOn w:val="Fuentedeprrafopredeter"/>
    <w:link w:val="Ttulo8"/>
    <w:rsid w:val="00A10603"/>
    <w:rPr>
      <w:rFonts w:ascii="Cambria" w:eastAsia="Arial Unicode MS" w:hAnsi="Cambria" w:cs="Mangal"/>
      <w:b/>
      <w:bCs/>
      <w:color w:val="404040"/>
      <w:kern w:val="1"/>
      <w:sz w:val="20"/>
      <w:szCs w:val="18"/>
      <w:lang w:val="es-ES" w:eastAsia="hi-IN" w:bidi="hi-IN"/>
    </w:rPr>
  </w:style>
  <w:style w:type="character" w:customStyle="1" w:styleId="Ttulo9Car">
    <w:name w:val="Título 9 Car"/>
    <w:basedOn w:val="Fuentedeprrafopredeter"/>
    <w:link w:val="Ttulo9"/>
    <w:rsid w:val="00A10603"/>
    <w:rPr>
      <w:rFonts w:ascii="Cambria" w:eastAsia="Arial Unicode MS" w:hAnsi="Cambria" w:cs="Mangal"/>
      <w:b/>
      <w:bCs/>
      <w:i/>
      <w:iCs/>
      <w:color w:val="404040"/>
      <w:kern w:val="1"/>
      <w:sz w:val="20"/>
      <w:szCs w:val="18"/>
      <w:lang w:val="es-ES" w:eastAsia="hi-IN" w:bidi="hi-IN"/>
    </w:rPr>
  </w:style>
  <w:style w:type="paragraph" w:styleId="Textodecuerpo">
    <w:name w:val="Body Text"/>
    <w:basedOn w:val="Normal"/>
    <w:link w:val="TextodecuerpoCar"/>
    <w:rsid w:val="00A10603"/>
    <w:pPr>
      <w:widowControl w:val="0"/>
      <w:spacing w:after="120"/>
    </w:pPr>
    <w:rPr>
      <w:rFonts w:eastAsia="Arial Unicode MS" w:cs="Mangal"/>
      <w:color w:val="00000A"/>
      <w:kern w:val="1"/>
      <w:lang w:eastAsia="hi-IN" w:bidi="hi-IN"/>
    </w:rPr>
  </w:style>
  <w:style w:type="character" w:customStyle="1" w:styleId="TextodecuerpoCar">
    <w:name w:val="Texto de cuerpo Car"/>
    <w:basedOn w:val="Fuentedeprrafopredeter"/>
    <w:link w:val="Textodecuerpo"/>
    <w:rsid w:val="00A10603"/>
    <w:rPr>
      <w:rFonts w:ascii="Times New Roman" w:eastAsia="Arial Unicode MS" w:hAnsi="Times New Roman" w:cs="Mangal"/>
      <w:color w:val="00000A"/>
      <w:kern w:val="1"/>
      <w:sz w:val="24"/>
      <w:szCs w:val="24"/>
      <w:lang w:val="es-ES" w:eastAsia="hi-IN" w:bidi="hi-IN"/>
    </w:rPr>
  </w:style>
  <w:style w:type="paragraph" w:styleId="Ttulo">
    <w:name w:val="Title"/>
    <w:basedOn w:val="Normal"/>
    <w:next w:val="Subttulo"/>
    <w:link w:val="TtuloCar"/>
    <w:qFormat/>
    <w:rsid w:val="00A10603"/>
    <w:pPr>
      <w:widowControl w:val="0"/>
      <w:pBdr>
        <w:bottom w:val="single" w:sz="8" w:space="0" w:color="808080"/>
      </w:pBdr>
      <w:spacing w:after="300"/>
      <w:jc w:val="center"/>
    </w:pPr>
    <w:rPr>
      <w:rFonts w:ascii="Cambria" w:eastAsia="Arial Unicode MS" w:hAnsi="Cambria" w:cs="Mangal"/>
      <w:b/>
      <w:bCs/>
      <w:color w:val="17365D"/>
      <w:spacing w:val="5"/>
      <w:kern w:val="1"/>
      <w:sz w:val="52"/>
      <w:szCs w:val="47"/>
      <w:lang w:eastAsia="hi-IN" w:bidi="hi-IN"/>
    </w:rPr>
  </w:style>
  <w:style w:type="character" w:customStyle="1" w:styleId="TtuloCar">
    <w:name w:val="Título Car"/>
    <w:basedOn w:val="Fuentedeprrafopredeter"/>
    <w:link w:val="Ttulo"/>
    <w:rsid w:val="00A10603"/>
    <w:rPr>
      <w:rFonts w:ascii="Cambria" w:eastAsia="Arial Unicode MS" w:hAnsi="Cambria" w:cs="Mangal"/>
      <w:b/>
      <w:bCs/>
      <w:color w:val="17365D"/>
      <w:spacing w:val="5"/>
      <w:kern w:val="1"/>
      <w:sz w:val="52"/>
      <w:szCs w:val="47"/>
      <w:lang w:val="es-ES" w:eastAsia="hi-IN" w:bidi="hi-IN"/>
    </w:rPr>
  </w:style>
  <w:style w:type="paragraph" w:customStyle="1" w:styleId="Predeterminado">
    <w:name w:val="Predeterminado"/>
    <w:rsid w:val="00A10603"/>
    <w:pPr>
      <w:suppressAutoHyphens/>
    </w:pPr>
    <w:rPr>
      <w:rFonts w:ascii="Calibri" w:eastAsia="Calibri" w:hAnsi="Calibri" w:cs="Calibri"/>
      <w:sz w:val="24"/>
      <w:szCs w:val="24"/>
      <w:lang w:eastAsia="es-UY"/>
    </w:rPr>
  </w:style>
  <w:style w:type="table" w:styleId="Tablaconcuadrcula">
    <w:name w:val="Table Grid"/>
    <w:basedOn w:val="Tablanormal"/>
    <w:uiPriority w:val="59"/>
    <w:rsid w:val="00A10603"/>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A1060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A10603"/>
    <w:rPr>
      <w:rFonts w:asciiTheme="majorHAnsi" w:eastAsiaTheme="majorEastAsia" w:hAnsiTheme="majorHAnsi" w:cstheme="majorBidi"/>
      <w:i/>
      <w:iCs/>
      <w:color w:val="4F81BD" w:themeColor="accent1"/>
      <w:spacing w:val="15"/>
      <w:sz w:val="24"/>
      <w:szCs w:val="24"/>
      <w:lang w:val="es-ES" w:eastAsia="zh-CN"/>
    </w:rPr>
  </w:style>
  <w:style w:type="character" w:styleId="Refdecomentario">
    <w:name w:val="annotation reference"/>
    <w:basedOn w:val="Fuentedeprrafopredeter"/>
    <w:uiPriority w:val="99"/>
    <w:semiHidden/>
    <w:unhideWhenUsed/>
    <w:rsid w:val="00462F8A"/>
    <w:rPr>
      <w:sz w:val="16"/>
      <w:szCs w:val="16"/>
    </w:rPr>
  </w:style>
  <w:style w:type="paragraph" w:styleId="Textocomentario">
    <w:name w:val="annotation text"/>
    <w:basedOn w:val="Normal"/>
    <w:link w:val="TextocomentarioCar"/>
    <w:uiPriority w:val="99"/>
    <w:semiHidden/>
    <w:unhideWhenUsed/>
    <w:rsid w:val="00462F8A"/>
    <w:rPr>
      <w:sz w:val="20"/>
      <w:szCs w:val="20"/>
    </w:rPr>
  </w:style>
  <w:style w:type="character" w:customStyle="1" w:styleId="TextocomentarioCar">
    <w:name w:val="Texto comentario Car"/>
    <w:basedOn w:val="Fuentedeprrafopredeter"/>
    <w:link w:val="Textocomentario"/>
    <w:uiPriority w:val="99"/>
    <w:semiHidden/>
    <w:rsid w:val="00462F8A"/>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62F8A"/>
    <w:rPr>
      <w:b/>
      <w:bCs/>
    </w:rPr>
  </w:style>
  <w:style w:type="character" w:customStyle="1" w:styleId="AsuntodelcomentarioCar">
    <w:name w:val="Asunto del comentario Car"/>
    <w:basedOn w:val="TextocomentarioCar"/>
    <w:link w:val="Asuntodelcomentario"/>
    <w:uiPriority w:val="99"/>
    <w:semiHidden/>
    <w:rsid w:val="00462F8A"/>
    <w:rPr>
      <w:rFonts w:ascii="Times New Roman" w:eastAsia="Times New Roman" w:hAnsi="Times New Roman" w:cs="Times New Roman"/>
      <w:b/>
      <w:bCs/>
      <w:sz w:val="20"/>
      <w:szCs w:val="20"/>
      <w:lang w:val="es-ES" w:eastAsia="zh-CN"/>
    </w:rPr>
  </w:style>
  <w:style w:type="character" w:styleId="Hipervnculo">
    <w:name w:val="Hyperlink"/>
    <w:basedOn w:val="Fuentedeprrafopredeter"/>
    <w:uiPriority w:val="99"/>
    <w:unhideWhenUsed/>
    <w:rsid w:val="00C074C9"/>
    <w:rPr>
      <w:color w:val="0000FF" w:themeColor="hyperlink"/>
      <w:u w:val="single"/>
    </w:rPr>
  </w:style>
  <w:style w:type="character" w:customStyle="1" w:styleId="UnresolvedMention">
    <w:name w:val="Unresolved Mention"/>
    <w:basedOn w:val="Fuentedeprrafopredeter"/>
    <w:uiPriority w:val="99"/>
    <w:semiHidden/>
    <w:unhideWhenUsed/>
    <w:rsid w:val="00C0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2403">
      <w:bodyDiv w:val="1"/>
      <w:marLeft w:val="0"/>
      <w:marRight w:val="0"/>
      <w:marTop w:val="0"/>
      <w:marBottom w:val="0"/>
      <w:divBdr>
        <w:top w:val="none" w:sz="0" w:space="0" w:color="auto"/>
        <w:left w:val="none" w:sz="0" w:space="0" w:color="auto"/>
        <w:bottom w:val="none" w:sz="0" w:space="0" w:color="auto"/>
        <w:right w:val="none" w:sz="0" w:space="0" w:color="auto"/>
      </w:divBdr>
    </w:div>
    <w:div w:id="4575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1351</Words>
  <Characters>7435</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Argenti</dc:creator>
  <cp:lastModifiedBy>Nic T</cp:lastModifiedBy>
  <cp:revision>3</cp:revision>
  <cp:lastPrinted>2017-08-29T16:21:00Z</cp:lastPrinted>
  <dcterms:created xsi:type="dcterms:W3CDTF">2020-03-02T21:05:00Z</dcterms:created>
  <dcterms:modified xsi:type="dcterms:W3CDTF">2020-03-02T21:12:00Z</dcterms:modified>
</cp:coreProperties>
</file>